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2D" w:rsidRPr="00DE39BA" w:rsidRDefault="000A582D" w:rsidP="00F67C65">
      <w:pPr>
        <w:rPr>
          <w:sz w:val="28"/>
          <w:szCs w:val="28"/>
        </w:rPr>
      </w:pPr>
    </w:p>
    <w:p w:rsidR="000A582D" w:rsidRPr="009C79E3" w:rsidRDefault="00DE39BA" w:rsidP="000A582D">
      <w:pPr>
        <w:ind w:left="-426"/>
        <w:jc w:val="center"/>
        <w:rPr>
          <w:b/>
          <w:sz w:val="40"/>
          <w:szCs w:val="40"/>
          <w:lang w:val="es-ES"/>
        </w:rPr>
      </w:pPr>
      <w:r w:rsidRPr="009C79E3">
        <w:rPr>
          <w:b/>
          <w:sz w:val="40"/>
          <w:szCs w:val="40"/>
          <w:lang w:val="es-ES"/>
        </w:rPr>
        <w:t xml:space="preserve">Job Description: </w:t>
      </w:r>
      <w:r w:rsidR="009C79E3" w:rsidRPr="009C79E3">
        <w:rPr>
          <w:sz w:val="40"/>
          <w:szCs w:val="40"/>
          <w:lang w:val="es-ES"/>
        </w:rPr>
        <w:t>Colegio Británico de Sevilla</w:t>
      </w:r>
    </w:p>
    <w:p w:rsidR="000A582D" w:rsidRPr="009C79E3" w:rsidRDefault="000A582D" w:rsidP="000A582D">
      <w:pPr>
        <w:ind w:left="-426"/>
        <w:rPr>
          <w:sz w:val="28"/>
          <w:szCs w:val="28"/>
          <w:lang w:val="es-ES"/>
        </w:rPr>
      </w:pPr>
    </w:p>
    <w:tbl>
      <w:tblPr>
        <w:tblStyle w:val="TableGrid"/>
        <w:tblW w:w="10207"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678"/>
      </w:tblGrid>
      <w:tr w:rsidR="000A582D" w:rsidRPr="004007D6" w:rsidTr="5B7A2CBB">
        <w:tc>
          <w:tcPr>
            <w:tcW w:w="5529" w:type="dxa"/>
          </w:tcPr>
          <w:p w:rsidR="000A582D" w:rsidRPr="00F37BF8" w:rsidRDefault="00614F20" w:rsidP="000A582D">
            <w:pPr>
              <w:rPr>
                <w:sz w:val="28"/>
                <w:szCs w:val="28"/>
              </w:rPr>
            </w:pPr>
            <w:r w:rsidRPr="00F37BF8">
              <w:rPr>
                <w:b/>
                <w:sz w:val="28"/>
                <w:szCs w:val="28"/>
              </w:rPr>
              <w:t>Job Title</w:t>
            </w:r>
            <w:r w:rsidR="000A582D" w:rsidRPr="00F37BF8">
              <w:rPr>
                <w:sz w:val="28"/>
                <w:szCs w:val="28"/>
              </w:rPr>
              <w:t>:</w:t>
            </w:r>
            <w:r w:rsidR="00F822D3">
              <w:rPr>
                <w:sz w:val="28"/>
                <w:szCs w:val="28"/>
              </w:rPr>
              <w:t xml:space="preserve"> </w:t>
            </w:r>
            <w:r w:rsidR="00F06487" w:rsidRPr="00F37BF8">
              <w:rPr>
                <w:rFonts w:cs="Arial"/>
                <w:sz w:val="28"/>
                <w:szCs w:val="28"/>
              </w:rPr>
              <w:t xml:space="preserve">English </w:t>
            </w:r>
            <w:r w:rsidR="007E461F" w:rsidRPr="00F37BF8">
              <w:rPr>
                <w:rFonts w:cs="Arial"/>
                <w:sz w:val="28"/>
                <w:szCs w:val="28"/>
              </w:rPr>
              <w:t>Language Assistant</w:t>
            </w:r>
          </w:p>
          <w:p w:rsidR="000A582D" w:rsidRPr="00DE39BA" w:rsidRDefault="5B7A2CBB" w:rsidP="5B7A2CBB">
            <w:pPr>
              <w:rPr>
                <w:sz w:val="28"/>
                <w:szCs w:val="28"/>
              </w:rPr>
            </w:pPr>
            <w:r w:rsidRPr="5B7A2CBB">
              <w:rPr>
                <w:b/>
                <w:bCs/>
                <w:sz w:val="28"/>
                <w:szCs w:val="28"/>
              </w:rPr>
              <w:t>Start Month</w:t>
            </w:r>
            <w:r w:rsidRPr="5B7A2CBB">
              <w:rPr>
                <w:sz w:val="28"/>
                <w:szCs w:val="28"/>
              </w:rPr>
              <w:t xml:space="preserve">: </w:t>
            </w:r>
            <w:r w:rsidR="00F822D3">
              <w:rPr>
                <w:sz w:val="28"/>
                <w:szCs w:val="28"/>
              </w:rPr>
              <w:t>April</w:t>
            </w:r>
            <w:r w:rsidRPr="5B7A2CBB">
              <w:rPr>
                <w:sz w:val="28"/>
                <w:szCs w:val="28"/>
              </w:rPr>
              <w:t xml:space="preserve"> 2020</w:t>
            </w:r>
          </w:p>
          <w:p w:rsidR="000A582D" w:rsidRPr="00DE39BA" w:rsidRDefault="000A582D" w:rsidP="000A582D">
            <w:pPr>
              <w:rPr>
                <w:sz w:val="28"/>
                <w:szCs w:val="28"/>
              </w:rPr>
            </w:pPr>
            <w:r w:rsidRPr="00DE39BA">
              <w:rPr>
                <w:b/>
                <w:sz w:val="28"/>
                <w:szCs w:val="28"/>
              </w:rPr>
              <w:t>Duration</w:t>
            </w:r>
            <w:r w:rsidRPr="00DE39BA">
              <w:rPr>
                <w:sz w:val="28"/>
                <w:szCs w:val="28"/>
              </w:rPr>
              <w:t>:</w:t>
            </w:r>
            <w:r w:rsidR="008F3AD0">
              <w:rPr>
                <w:sz w:val="28"/>
                <w:szCs w:val="28"/>
              </w:rPr>
              <w:t xml:space="preserve"> 3 months</w:t>
            </w:r>
          </w:p>
          <w:p w:rsidR="000A582D" w:rsidRPr="00DE39BA" w:rsidRDefault="5B7A2CBB" w:rsidP="5B7A2CBB">
            <w:pPr>
              <w:rPr>
                <w:sz w:val="28"/>
                <w:szCs w:val="28"/>
              </w:rPr>
            </w:pPr>
            <w:r w:rsidRPr="5B7A2CBB">
              <w:rPr>
                <w:b/>
                <w:bCs/>
                <w:sz w:val="28"/>
                <w:szCs w:val="28"/>
              </w:rPr>
              <w:t>Website</w:t>
            </w:r>
            <w:r w:rsidRPr="5B7A2CBB">
              <w:rPr>
                <w:sz w:val="28"/>
                <w:szCs w:val="28"/>
              </w:rPr>
              <w:t>:</w:t>
            </w:r>
            <w:r w:rsidR="00F822D3">
              <w:rPr>
                <w:sz w:val="28"/>
                <w:szCs w:val="28"/>
              </w:rPr>
              <w:t xml:space="preserve"> </w:t>
            </w:r>
            <w:hyperlink r:id="rId8">
              <w:r w:rsidRPr="5B7A2CBB">
                <w:rPr>
                  <w:rStyle w:val="Hyperlink"/>
                  <w:sz w:val="28"/>
                  <w:szCs w:val="28"/>
                </w:rPr>
                <w:t>https://colegiobs.eu/</w:t>
              </w:r>
            </w:hyperlink>
          </w:p>
        </w:tc>
        <w:tc>
          <w:tcPr>
            <w:tcW w:w="4678" w:type="dxa"/>
          </w:tcPr>
          <w:p w:rsidR="000A582D" w:rsidRPr="00123705" w:rsidRDefault="000A582D" w:rsidP="000A582D">
            <w:pPr>
              <w:jc w:val="right"/>
              <w:rPr>
                <w:sz w:val="28"/>
                <w:szCs w:val="28"/>
                <w:lang w:val="es-ES"/>
              </w:rPr>
            </w:pPr>
            <w:r w:rsidRPr="00123705">
              <w:rPr>
                <w:b/>
                <w:sz w:val="28"/>
                <w:szCs w:val="28"/>
                <w:lang w:val="es-ES"/>
              </w:rPr>
              <w:t>Location</w:t>
            </w:r>
            <w:r w:rsidRPr="00123705">
              <w:rPr>
                <w:sz w:val="28"/>
                <w:szCs w:val="28"/>
                <w:lang w:val="es-ES"/>
              </w:rPr>
              <w:t>:</w:t>
            </w:r>
          </w:p>
          <w:p w:rsidR="000A582D" w:rsidRPr="00123705" w:rsidRDefault="00AF033D" w:rsidP="009948E9">
            <w:pPr>
              <w:jc w:val="right"/>
              <w:rPr>
                <w:sz w:val="28"/>
                <w:szCs w:val="28"/>
                <w:lang w:val="es-ES"/>
              </w:rPr>
            </w:pPr>
            <w:r w:rsidRPr="00AF033D">
              <w:rPr>
                <w:sz w:val="28"/>
                <w:szCs w:val="28"/>
                <w:lang w:val="es-ES"/>
              </w:rPr>
              <w:t>Urb. La Juliana, parcelas 40 A y B, 41110</w:t>
            </w:r>
            <w:r>
              <w:rPr>
                <w:sz w:val="28"/>
                <w:szCs w:val="28"/>
                <w:lang w:val="es-ES"/>
              </w:rPr>
              <w:t>,</w:t>
            </w:r>
            <w:r w:rsidRPr="00AF033D">
              <w:rPr>
                <w:sz w:val="28"/>
                <w:szCs w:val="28"/>
                <w:lang w:val="es-ES"/>
              </w:rPr>
              <w:t>Bollullos de la Mitación, Sevilla</w:t>
            </w:r>
          </w:p>
        </w:tc>
      </w:tr>
    </w:tbl>
    <w:p w:rsidR="000A582D" w:rsidRPr="00123705" w:rsidRDefault="000A582D" w:rsidP="008F3AD0">
      <w:pPr>
        <w:rPr>
          <w:sz w:val="28"/>
          <w:szCs w:val="28"/>
          <w:lang w:val="es-ES"/>
        </w:rPr>
      </w:pPr>
    </w:p>
    <w:p w:rsidR="00B27600" w:rsidRDefault="000A582D" w:rsidP="00B27600">
      <w:pPr>
        <w:ind w:left="-851"/>
        <w:jc w:val="both"/>
        <w:rPr>
          <w:sz w:val="28"/>
          <w:szCs w:val="28"/>
        </w:rPr>
      </w:pPr>
      <w:r w:rsidRPr="00DE39BA">
        <w:rPr>
          <w:b/>
          <w:sz w:val="28"/>
          <w:szCs w:val="28"/>
        </w:rPr>
        <w:t>Company Description</w:t>
      </w:r>
      <w:r w:rsidRPr="008D4D33">
        <w:rPr>
          <w:b/>
          <w:sz w:val="28"/>
          <w:szCs w:val="28"/>
        </w:rPr>
        <w:t>:</w:t>
      </w:r>
    </w:p>
    <w:p w:rsidR="008F3C8A" w:rsidRPr="008F3C8A" w:rsidRDefault="008F3C8A" w:rsidP="00B27600">
      <w:pPr>
        <w:ind w:left="-851"/>
        <w:jc w:val="both"/>
        <w:rPr>
          <w:rFonts w:cs="Arial"/>
          <w:sz w:val="28"/>
          <w:szCs w:val="28"/>
          <w:lang w:val="en-US"/>
        </w:rPr>
      </w:pPr>
      <w:r w:rsidRPr="008F3C8A">
        <w:rPr>
          <w:rFonts w:cs="Arial"/>
          <w:sz w:val="28"/>
          <w:szCs w:val="28"/>
          <w:lang w:val="en-US"/>
        </w:rPr>
        <w:t>Colegio</w:t>
      </w:r>
      <w:r w:rsidR="00F822D3">
        <w:rPr>
          <w:rFonts w:cs="Arial"/>
          <w:sz w:val="28"/>
          <w:szCs w:val="28"/>
          <w:lang w:val="en-US"/>
        </w:rPr>
        <w:t xml:space="preserve"> </w:t>
      </w:r>
      <w:r w:rsidRPr="008F3C8A">
        <w:rPr>
          <w:rFonts w:cs="Arial"/>
          <w:sz w:val="28"/>
          <w:szCs w:val="28"/>
          <w:lang w:val="en-US"/>
        </w:rPr>
        <w:t xml:space="preserve">Británico de Sevilla is a British education </w:t>
      </w:r>
      <w:r w:rsidR="00D76B6E" w:rsidRPr="008F3C8A">
        <w:rPr>
          <w:rFonts w:cs="Arial"/>
          <w:sz w:val="28"/>
          <w:szCs w:val="28"/>
          <w:lang w:val="en-US"/>
        </w:rPr>
        <w:t>center</w:t>
      </w:r>
      <w:r w:rsidRPr="008F3C8A">
        <w:rPr>
          <w:rFonts w:cs="Arial"/>
          <w:sz w:val="28"/>
          <w:szCs w:val="28"/>
          <w:lang w:val="en-US"/>
        </w:rPr>
        <w:t xml:space="preserve"> providing private education for children aged 3 t</w:t>
      </w:r>
      <w:r>
        <w:rPr>
          <w:rFonts w:cs="Arial"/>
          <w:sz w:val="28"/>
          <w:szCs w:val="28"/>
          <w:lang w:val="en-US"/>
        </w:rPr>
        <w:t>o 18.</w:t>
      </w:r>
      <w:r w:rsidR="00F822D3">
        <w:rPr>
          <w:rFonts w:cs="Arial"/>
          <w:sz w:val="28"/>
          <w:szCs w:val="28"/>
          <w:lang w:val="en-US"/>
        </w:rPr>
        <w:t xml:space="preserve"> </w:t>
      </w:r>
      <w:r w:rsidRPr="008F3C8A">
        <w:rPr>
          <w:rFonts w:cs="Arial"/>
          <w:sz w:val="28"/>
          <w:szCs w:val="28"/>
          <w:lang w:val="en-US"/>
        </w:rPr>
        <w:t>The school utilis</w:t>
      </w:r>
      <w:bookmarkStart w:id="0" w:name="_GoBack"/>
      <w:bookmarkEnd w:id="0"/>
      <w:r w:rsidRPr="008F3C8A">
        <w:rPr>
          <w:rFonts w:cs="Arial"/>
          <w:sz w:val="28"/>
          <w:szCs w:val="28"/>
          <w:lang w:val="en-US"/>
        </w:rPr>
        <w:t>es the internationally recognised British education system</w:t>
      </w:r>
      <w:r>
        <w:rPr>
          <w:rFonts w:cs="Arial"/>
          <w:sz w:val="28"/>
          <w:szCs w:val="28"/>
          <w:lang w:val="en-US"/>
        </w:rPr>
        <w:t xml:space="preserve">, each of them designed to cater the </w:t>
      </w:r>
      <w:r w:rsidRPr="008F3C8A">
        <w:rPr>
          <w:rFonts w:cs="Arial"/>
          <w:sz w:val="28"/>
          <w:szCs w:val="28"/>
          <w:lang w:val="en-US"/>
        </w:rPr>
        <w:t>educational needs of its target age group and provides them with an environment to grow and develop their skills.</w:t>
      </w:r>
      <w:r w:rsidR="00F822D3">
        <w:rPr>
          <w:rFonts w:cs="Arial"/>
          <w:sz w:val="28"/>
          <w:szCs w:val="28"/>
          <w:lang w:val="en-US"/>
        </w:rPr>
        <w:t xml:space="preserve"> </w:t>
      </w:r>
      <w:r w:rsidR="00776AAC" w:rsidRPr="0045396E">
        <w:rPr>
          <w:color w:val="000000"/>
          <w:spacing w:val="-3"/>
          <w:w w:val="105"/>
          <w:sz w:val="28"/>
          <w:szCs w:val="28"/>
          <w:lang w:val="en-US"/>
        </w:rPr>
        <w:t xml:space="preserve">As the position </w:t>
      </w:r>
      <w:r w:rsidR="00776AAC" w:rsidRPr="0045396E">
        <w:rPr>
          <w:color w:val="000000"/>
          <w:spacing w:val="-4"/>
          <w:w w:val="105"/>
          <w:sz w:val="28"/>
          <w:szCs w:val="28"/>
          <w:lang w:val="en-US"/>
        </w:rPr>
        <w:t xml:space="preserve">involves working with children, it is beneficial for applicants to have already obtained a </w:t>
      </w:r>
      <w:r w:rsidR="00776AAC" w:rsidRPr="0045396E">
        <w:rPr>
          <w:color w:val="000000"/>
          <w:spacing w:val="-6"/>
          <w:w w:val="105"/>
          <w:sz w:val="28"/>
          <w:szCs w:val="28"/>
          <w:lang w:val="en-US"/>
        </w:rPr>
        <w:t>background check.</w:t>
      </w:r>
    </w:p>
    <w:p w:rsidR="00B27600" w:rsidRPr="008F3C8A" w:rsidRDefault="00B27600" w:rsidP="00B27600">
      <w:pPr>
        <w:ind w:left="-851"/>
        <w:jc w:val="both"/>
        <w:rPr>
          <w:sz w:val="28"/>
          <w:szCs w:val="28"/>
          <w:lang w:val="en-US"/>
        </w:rPr>
      </w:pPr>
    </w:p>
    <w:p w:rsidR="000A582D" w:rsidRPr="00DE39BA" w:rsidRDefault="00F67C65" w:rsidP="00DE39BA">
      <w:pPr>
        <w:ind w:left="-851"/>
        <w:jc w:val="both"/>
        <w:rPr>
          <w:sz w:val="28"/>
          <w:szCs w:val="28"/>
        </w:rPr>
      </w:pPr>
      <w:r w:rsidRPr="00DE39BA">
        <w:rPr>
          <w:b/>
          <w:sz w:val="28"/>
          <w:szCs w:val="28"/>
        </w:rPr>
        <w:t>Role Description</w:t>
      </w:r>
      <w:r w:rsidRPr="002253FC">
        <w:rPr>
          <w:b/>
          <w:sz w:val="28"/>
          <w:szCs w:val="28"/>
        </w:rPr>
        <w:t>:</w:t>
      </w:r>
    </w:p>
    <w:p w:rsidR="00D37232" w:rsidRPr="00DE39BA" w:rsidRDefault="00D37232" w:rsidP="00D37232">
      <w:pPr>
        <w:ind w:left="-851"/>
        <w:jc w:val="both"/>
        <w:rPr>
          <w:sz w:val="28"/>
          <w:szCs w:val="28"/>
        </w:rPr>
      </w:pPr>
      <w:r w:rsidRPr="00133B2B">
        <w:rPr>
          <w:sz w:val="28"/>
          <w:szCs w:val="28"/>
        </w:rPr>
        <w:t>During the 13-week internship, the participant will be heavily involved in the daily running of the school. They will assist the teaching staff with preparing classroom materials, or even teaching various subjects themselves. They may have to support pupils in certain subject areas (English/Maths etc.) individually or in small groups</w:t>
      </w:r>
      <w:r>
        <w:rPr>
          <w:sz w:val="28"/>
          <w:szCs w:val="28"/>
        </w:rPr>
        <w:t xml:space="preserve">. </w:t>
      </w:r>
      <w:r w:rsidRPr="00133B2B">
        <w:rPr>
          <w:sz w:val="28"/>
          <w:szCs w:val="28"/>
        </w:rPr>
        <w:t xml:space="preserve">They </w:t>
      </w:r>
      <w:r>
        <w:rPr>
          <w:sz w:val="28"/>
          <w:szCs w:val="28"/>
        </w:rPr>
        <w:t xml:space="preserve">will also </w:t>
      </w:r>
      <w:r w:rsidRPr="00133B2B">
        <w:rPr>
          <w:sz w:val="28"/>
          <w:szCs w:val="28"/>
        </w:rPr>
        <w:t>have to assist children in the School</w:t>
      </w:r>
      <w:r>
        <w:rPr>
          <w:sz w:val="28"/>
          <w:szCs w:val="28"/>
        </w:rPr>
        <w:t>’s</w:t>
      </w:r>
      <w:r w:rsidR="00F822D3">
        <w:rPr>
          <w:sz w:val="28"/>
          <w:szCs w:val="28"/>
        </w:rPr>
        <w:t xml:space="preserve"> </w:t>
      </w:r>
      <w:r>
        <w:rPr>
          <w:sz w:val="28"/>
          <w:szCs w:val="28"/>
        </w:rPr>
        <w:t>d</w:t>
      </w:r>
      <w:r w:rsidRPr="00133B2B">
        <w:rPr>
          <w:sz w:val="28"/>
          <w:szCs w:val="28"/>
        </w:rPr>
        <w:t>ining room</w:t>
      </w:r>
      <w:r>
        <w:rPr>
          <w:sz w:val="28"/>
          <w:szCs w:val="28"/>
        </w:rPr>
        <w:t>, as well as</w:t>
      </w:r>
      <w:r w:rsidRPr="00133B2B">
        <w:rPr>
          <w:sz w:val="28"/>
          <w:szCs w:val="28"/>
        </w:rPr>
        <w:t xml:space="preserve"> to</w:t>
      </w:r>
      <w:r>
        <w:rPr>
          <w:sz w:val="28"/>
          <w:szCs w:val="28"/>
        </w:rPr>
        <w:t xml:space="preserve"> invigilate during playtime. T</w:t>
      </w:r>
      <w:r w:rsidRPr="00133B2B">
        <w:rPr>
          <w:sz w:val="28"/>
          <w:szCs w:val="28"/>
        </w:rPr>
        <w:t>hey</w:t>
      </w:r>
      <w:r>
        <w:rPr>
          <w:sz w:val="28"/>
          <w:szCs w:val="28"/>
        </w:rPr>
        <w:t xml:space="preserve"> may be asked to organise sport</w:t>
      </w:r>
      <w:r w:rsidRPr="00133B2B">
        <w:rPr>
          <w:sz w:val="28"/>
          <w:szCs w:val="28"/>
        </w:rPr>
        <w:t xml:space="preserve"> and other ext</w:t>
      </w:r>
      <w:r>
        <w:rPr>
          <w:sz w:val="28"/>
          <w:szCs w:val="28"/>
        </w:rPr>
        <w:t>racurricular activities for the children</w:t>
      </w:r>
      <w:r w:rsidRPr="00133B2B">
        <w:rPr>
          <w:sz w:val="28"/>
          <w:szCs w:val="28"/>
        </w:rPr>
        <w:t xml:space="preserve"> and </w:t>
      </w:r>
      <w:r>
        <w:rPr>
          <w:sz w:val="28"/>
          <w:szCs w:val="28"/>
        </w:rPr>
        <w:t xml:space="preserve">to </w:t>
      </w:r>
      <w:r w:rsidRPr="00133B2B">
        <w:rPr>
          <w:sz w:val="28"/>
          <w:szCs w:val="28"/>
        </w:rPr>
        <w:t>supervise them.</w:t>
      </w:r>
      <w:r>
        <w:rPr>
          <w:sz w:val="28"/>
          <w:szCs w:val="28"/>
        </w:rPr>
        <w:t xml:space="preserve"> Because the British centre is in a town in the outskirts of Seville, days can feel long because of the </w:t>
      </w:r>
      <w:r w:rsidR="00F36ED7">
        <w:rPr>
          <w:sz w:val="28"/>
          <w:szCs w:val="28"/>
        </w:rPr>
        <w:t>commute</w:t>
      </w:r>
      <w:r>
        <w:rPr>
          <w:sz w:val="28"/>
          <w:szCs w:val="28"/>
        </w:rPr>
        <w:t xml:space="preserve">. </w:t>
      </w:r>
      <w:r w:rsidRPr="008D36BA">
        <w:rPr>
          <w:color w:val="000000"/>
          <w:spacing w:val="-3"/>
          <w:w w:val="105"/>
          <w:sz w:val="28"/>
          <w:szCs w:val="28"/>
          <w:lang w:val="en-US"/>
        </w:rPr>
        <w:t>A DBS/Background check will be required if accepted for the position</w:t>
      </w:r>
      <w:r>
        <w:rPr>
          <w:color w:val="000000"/>
          <w:spacing w:val="-3"/>
          <w:w w:val="105"/>
          <w:sz w:val="28"/>
          <w:szCs w:val="28"/>
          <w:lang w:val="en-US"/>
        </w:rPr>
        <w:t>.</w:t>
      </w:r>
    </w:p>
    <w:p w:rsidR="00133B2B" w:rsidRDefault="00133B2B" w:rsidP="00B27600">
      <w:pPr>
        <w:ind w:left="-851"/>
        <w:jc w:val="both"/>
        <w:rPr>
          <w:b/>
          <w:sz w:val="28"/>
          <w:szCs w:val="28"/>
        </w:rPr>
      </w:pPr>
    </w:p>
    <w:p w:rsidR="00133B2B" w:rsidRDefault="00CB6B93" w:rsidP="00133B2B">
      <w:pPr>
        <w:ind w:left="-851"/>
        <w:jc w:val="both"/>
        <w:rPr>
          <w:b/>
          <w:sz w:val="28"/>
          <w:szCs w:val="28"/>
        </w:rPr>
      </w:pPr>
      <w:r w:rsidRPr="008F3AD0">
        <w:rPr>
          <w:b/>
          <w:sz w:val="28"/>
          <w:szCs w:val="28"/>
        </w:rPr>
        <w:t>Required Applicant Profile:</w:t>
      </w:r>
    </w:p>
    <w:p w:rsidR="00947FC9" w:rsidRDefault="008F3C8A" w:rsidP="00B128D3">
      <w:pPr>
        <w:pStyle w:val="ListParagraph"/>
        <w:numPr>
          <w:ilvl w:val="0"/>
          <w:numId w:val="2"/>
        </w:numPr>
        <w:ind w:left="-709" w:hanging="142"/>
        <w:jc w:val="both"/>
        <w:rPr>
          <w:rFonts w:cs="Arial"/>
          <w:sz w:val="28"/>
          <w:szCs w:val="28"/>
          <w:shd w:val="clear" w:color="auto" w:fill="FFFFFF"/>
        </w:rPr>
      </w:pPr>
      <w:r>
        <w:rPr>
          <w:rFonts w:cs="Arial"/>
          <w:sz w:val="28"/>
          <w:szCs w:val="28"/>
          <w:shd w:val="clear" w:color="auto" w:fill="FFFFFF"/>
        </w:rPr>
        <w:t>Excellent social skills</w:t>
      </w:r>
    </w:p>
    <w:p w:rsidR="000E48C5" w:rsidRDefault="008F3C8A" w:rsidP="000E48C5">
      <w:pPr>
        <w:pStyle w:val="ListParagraph"/>
        <w:numPr>
          <w:ilvl w:val="0"/>
          <w:numId w:val="2"/>
        </w:numPr>
        <w:ind w:left="-709" w:hanging="142"/>
        <w:jc w:val="both"/>
        <w:rPr>
          <w:rFonts w:cs="Arial"/>
          <w:sz w:val="28"/>
          <w:szCs w:val="28"/>
          <w:shd w:val="clear" w:color="auto" w:fill="FFFFFF"/>
        </w:rPr>
      </w:pPr>
      <w:r>
        <w:rPr>
          <w:rFonts w:cs="Arial"/>
          <w:sz w:val="28"/>
          <w:szCs w:val="28"/>
          <w:shd w:val="clear" w:color="auto" w:fill="FFFFFF"/>
        </w:rPr>
        <w:t>Spanish knowledge is useful but not necessary as communication will be in English</w:t>
      </w:r>
    </w:p>
    <w:p w:rsidR="000E48C5" w:rsidRPr="00F37BF8" w:rsidRDefault="000E48C5" w:rsidP="00F37BF8">
      <w:pPr>
        <w:pStyle w:val="ListParagraph"/>
        <w:numPr>
          <w:ilvl w:val="0"/>
          <w:numId w:val="2"/>
        </w:numPr>
        <w:ind w:left="-709" w:hanging="142"/>
        <w:jc w:val="both"/>
        <w:rPr>
          <w:rFonts w:cs="Arial"/>
          <w:sz w:val="28"/>
          <w:szCs w:val="28"/>
          <w:shd w:val="clear" w:color="auto" w:fill="FFFFFF"/>
        </w:rPr>
      </w:pPr>
      <w:r w:rsidRPr="000E48C5">
        <w:rPr>
          <w:rFonts w:cs="Arial"/>
          <w:sz w:val="28"/>
          <w:szCs w:val="28"/>
          <w:shd w:val="clear" w:color="auto" w:fill="FFFFFF"/>
        </w:rPr>
        <w:t xml:space="preserve">Happy to work with children between the ages </w:t>
      </w:r>
      <w:r w:rsidR="00F37BF8">
        <w:rPr>
          <w:rFonts w:cs="Arial"/>
          <w:sz w:val="28"/>
          <w:szCs w:val="28"/>
          <w:shd w:val="clear" w:color="auto" w:fill="FFFFFF"/>
        </w:rPr>
        <w:t>from</w:t>
      </w:r>
      <w:r w:rsidR="00F822D3">
        <w:rPr>
          <w:rFonts w:cs="Arial"/>
          <w:sz w:val="28"/>
          <w:szCs w:val="28"/>
          <w:shd w:val="clear" w:color="auto" w:fill="FFFFFF"/>
        </w:rPr>
        <w:t xml:space="preserve"> </w:t>
      </w:r>
      <w:r w:rsidR="0042131C">
        <w:rPr>
          <w:rFonts w:cs="Arial"/>
          <w:sz w:val="28"/>
          <w:szCs w:val="28"/>
          <w:shd w:val="clear" w:color="auto" w:fill="FFFFFF"/>
        </w:rPr>
        <w:t>5</w:t>
      </w:r>
      <w:r w:rsidR="00F822D3">
        <w:rPr>
          <w:rFonts w:cs="Arial"/>
          <w:sz w:val="28"/>
          <w:szCs w:val="28"/>
          <w:shd w:val="clear" w:color="auto" w:fill="FFFFFF"/>
        </w:rPr>
        <w:t xml:space="preserve"> </w:t>
      </w:r>
      <w:r w:rsidR="00F37BF8">
        <w:rPr>
          <w:rFonts w:cs="Arial"/>
          <w:sz w:val="28"/>
          <w:szCs w:val="28"/>
          <w:shd w:val="clear" w:color="auto" w:fill="FFFFFF"/>
        </w:rPr>
        <w:t>to</w:t>
      </w:r>
      <w:r w:rsidR="00F822D3">
        <w:rPr>
          <w:rFonts w:cs="Arial"/>
          <w:sz w:val="28"/>
          <w:szCs w:val="28"/>
          <w:shd w:val="clear" w:color="auto" w:fill="FFFFFF"/>
        </w:rPr>
        <w:t xml:space="preserve"> </w:t>
      </w:r>
      <w:r w:rsidR="0042131C">
        <w:rPr>
          <w:rFonts w:cs="Arial"/>
          <w:sz w:val="28"/>
          <w:szCs w:val="28"/>
          <w:shd w:val="clear" w:color="auto" w:fill="FFFFFF"/>
        </w:rPr>
        <w:t>6</w:t>
      </w:r>
      <w:r w:rsidR="004007D6">
        <w:rPr>
          <w:rFonts w:cs="Arial"/>
          <w:sz w:val="28"/>
          <w:szCs w:val="28"/>
          <w:shd w:val="clear" w:color="auto" w:fill="FFFFFF"/>
        </w:rPr>
        <w:t>, from 7</w:t>
      </w:r>
      <w:r w:rsidR="00F822D3">
        <w:rPr>
          <w:rFonts w:cs="Arial"/>
          <w:sz w:val="28"/>
          <w:szCs w:val="28"/>
          <w:shd w:val="clear" w:color="auto" w:fill="FFFFFF"/>
        </w:rPr>
        <w:t xml:space="preserve"> </w:t>
      </w:r>
      <w:r w:rsidR="004007D6">
        <w:rPr>
          <w:rFonts w:cs="Arial"/>
          <w:sz w:val="28"/>
          <w:szCs w:val="28"/>
          <w:shd w:val="clear" w:color="auto" w:fill="FFFFFF"/>
        </w:rPr>
        <w:t>to</w:t>
      </w:r>
      <w:r w:rsidR="00F822D3">
        <w:rPr>
          <w:rFonts w:cs="Arial"/>
          <w:sz w:val="28"/>
          <w:szCs w:val="28"/>
          <w:shd w:val="clear" w:color="auto" w:fill="FFFFFF"/>
        </w:rPr>
        <w:t xml:space="preserve"> </w:t>
      </w:r>
      <w:r w:rsidR="004007D6">
        <w:rPr>
          <w:rFonts w:cs="Arial"/>
          <w:sz w:val="28"/>
          <w:szCs w:val="28"/>
          <w:shd w:val="clear" w:color="auto" w:fill="FFFFFF"/>
        </w:rPr>
        <w:t>10</w:t>
      </w:r>
      <w:r w:rsidR="00F822D3">
        <w:rPr>
          <w:rFonts w:cs="Arial"/>
          <w:sz w:val="28"/>
          <w:szCs w:val="28"/>
          <w:shd w:val="clear" w:color="auto" w:fill="FFFFFF"/>
        </w:rPr>
        <w:t>,</w:t>
      </w:r>
      <w:r w:rsidR="004007D6">
        <w:rPr>
          <w:rFonts w:cs="Arial"/>
          <w:sz w:val="28"/>
          <w:szCs w:val="28"/>
          <w:shd w:val="clear" w:color="auto" w:fill="FFFFFF"/>
        </w:rPr>
        <w:t xml:space="preserve"> or from 11</w:t>
      </w:r>
      <w:r w:rsidR="00F822D3">
        <w:rPr>
          <w:rFonts w:cs="Arial"/>
          <w:sz w:val="28"/>
          <w:szCs w:val="28"/>
          <w:shd w:val="clear" w:color="auto" w:fill="FFFFFF"/>
        </w:rPr>
        <w:t xml:space="preserve"> </w:t>
      </w:r>
      <w:r w:rsidR="004007D6">
        <w:rPr>
          <w:rFonts w:cs="Arial"/>
          <w:sz w:val="28"/>
          <w:szCs w:val="28"/>
          <w:shd w:val="clear" w:color="auto" w:fill="FFFFFF"/>
        </w:rPr>
        <w:t>to</w:t>
      </w:r>
      <w:r w:rsidR="00F822D3">
        <w:rPr>
          <w:rFonts w:cs="Arial"/>
          <w:sz w:val="28"/>
          <w:szCs w:val="28"/>
          <w:shd w:val="clear" w:color="auto" w:fill="FFFFFF"/>
        </w:rPr>
        <w:t xml:space="preserve"> </w:t>
      </w:r>
      <w:r w:rsidR="004007D6">
        <w:rPr>
          <w:rFonts w:cs="Arial"/>
          <w:sz w:val="28"/>
          <w:szCs w:val="28"/>
          <w:shd w:val="clear" w:color="auto" w:fill="FFFFFF"/>
        </w:rPr>
        <w:t>13 – The participant will be assigned one of those 3 groups</w:t>
      </w:r>
    </w:p>
    <w:p w:rsidR="00F36ED7" w:rsidRPr="00D76B6E" w:rsidRDefault="008F3C8A" w:rsidP="00D76B6E">
      <w:pPr>
        <w:pStyle w:val="ListParagraph"/>
        <w:numPr>
          <w:ilvl w:val="0"/>
          <w:numId w:val="2"/>
        </w:numPr>
        <w:ind w:left="-709" w:hanging="142"/>
        <w:jc w:val="both"/>
        <w:rPr>
          <w:rFonts w:cs="Arial"/>
          <w:sz w:val="28"/>
          <w:szCs w:val="28"/>
          <w:shd w:val="clear" w:color="auto" w:fill="FFFFFF"/>
        </w:rPr>
      </w:pPr>
      <w:r>
        <w:rPr>
          <w:rFonts w:cs="Arial"/>
          <w:sz w:val="28"/>
          <w:szCs w:val="28"/>
          <w:shd w:val="clear" w:color="auto" w:fill="FFFFFF"/>
        </w:rPr>
        <w:t>Ability to multitask</w:t>
      </w:r>
    </w:p>
    <w:sectPr w:rsidR="00F36ED7" w:rsidRPr="00D76B6E" w:rsidSect="00E96755">
      <w:headerReference w:type="even" r:id="rId9"/>
      <w:headerReference w:type="default" r:id="rId10"/>
      <w:pgSz w:w="11900" w:h="16840"/>
      <w:pgMar w:top="-1478" w:right="985" w:bottom="709" w:left="180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607" w:rsidRDefault="00233607" w:rsidP="000A582D">
      <w:r>
        <w:separator/>
      </w:r>
    </w:p>
  </w:endnote>
  <w:endnote w:type="continuationSeparator" w:id="1">
    <w:p w:rsidR="00233607" w:rsidRDefault="00233607" w:rsidP="000A58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607" w:rsidRDefault="00233607" w:rsidP="000A582D">
      <w:r>
        <w:separator/>
      </w:r>
    </w:p>
  </w:footnote>
  <w:footnote w:type="continuationSeparator" w:id="1">
    <w:p w:rsidR="00233607" w:rsidRDefault="00233607" w:rsidP="000A58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B93" w:rsidRDefault="00156487">
    <w:pPr>
      <w:pStyle w:val="Header"/>
    </w:pPr>
    <w:sdt>
      <w:sdtPr>
        <w:id w:val="1030452442"/>
        <w:placeholder>
          <w:docPart w:val="4080F3D572F81941AB55FA4BA594B676"/>
        </w:placeholder>
        <w:temporary/>
        <w:showingPlcHdr/>
      </w:sdtPr>
      <w:sdtContent>
        <w:r w:rsidR="00CB6B93">
          <w:t>[Type text]</w:t>
        </w:r>
      </w:sdtContent>
    </w:sdt>
    <w:r w:rsidR="00CB6B93">
      <w:ptab w:relativeTo="margin" w:alignment="center" w:leader="none"/>
    </w:r>
    <w:sdt>
      <w:sdtPr>
        <w:id w:val="436957693"/>
        <w:placeholder>
          <w:docPart w:val="AC5CAD569F883D4A88339206BA02639D"/>
        </w:placeholder>
        <w:temporary/>
        <w:showingPlcHdr/>
      </w:sdtPr>
      <w:sdtContent>
        <w:r w:rsidR="00CB6B93">
          <w:t>[Type text]</w:t>
        </w:r>
      </w:sdtContent>
    </w:sdt>
    <w:r w:rsidR="00CB6B93">
      <w:ptab w:relativeTo="margin" w:alignment="right" w:leader="none"/>
    </w:r>
    <w:sdt>
      <w:sdtPr>
        <w:id w:val="1623810868"/>
        <w:placeholder>
          <w:docPart w:val="10CC4B259FF3EE48AFC5A17B38921E8E"/>
        </w:placeholder>
        <w:temporary/>
        <w:showingPlcHdr/>
      </w:sdtPr>
      <w:sdtContent>
        <w:r w:rsidR="00CB6B93">
          <w:t>[Type text]</w:t>
        </w:r>
      </w:sdtContent>
    </w:sdt>
  </w:p>
  <w:p w:rsidR="00CB6B93" w:rsidRDefault="00CB6B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249" w:rsidRDefault="00FD2249"/>
  <w:tbl>
    <w:tblPr>
      <w:tblStyle w:val="TableGrid"/>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4819"/>
    </w:tblGrid>
    <w:tr w:rsidR="00FD2249" w:rsidTr="00FD2249">
      <w:trPr>
        <w:trHeight w:val="986"/>
      </w:trPr>
      <w:tc>
        <w:tcPr>
          <w:tcW w:w="5246" w:type="dxa"/>
          <w:vAlign w:val="center"/>
        </w:tcPr>
        <w:p w:rsidR="00FD2249" w:rsidRDefault="00FD2249" w:rsidP="00FD2249">
          <w:pPr>
            <w:pStyle w:val="Header"/>
          </w:pPr>
          <w:r>
            <w:rPr>
              <w:noProof/>
              <w:lang w:val="es-ES" w:eastAsia="es-ES"/>
            </w:rPr>
            <w:drawing>
              <wp:anchor distT="0" distB="0" distL="114300" distR="114300" simplePos="0" relativeHeight="251659264" behindDoc="0" locked="0" layoutInCell="1" allowOverlap="1">
                <wp:simplePos x="0" y="0"/>
                <wp:positionH relativeFrom="column">
                  <wp:posOffset>14605</wp:posOffset>
                </wp:positionH>
                <wp:positionV relativeFrom="paragraph">
                  <wp:posOffset>102235</wp:posOffset>
                </wp:positionV>
                <wp:extent cx="1683385" cy="433070"/>
                <wp:effectExtent l="0" t="0" r="0" b="0"/>
                <wp:wrapNone/>
                <wp:docPr id="2" name="Image 1" descr="http://erasmus-plus.ro/wp-content/uploads/2013/1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rasmus-plus.ro/wp-content/uploads/2013/11/erasmus+logo_mic.jp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655" t="15802"/>
                        <a:stretch/>
                      </pic:blipFill>
                      <pic:spPr bwMode="auto">
                        <a:xfrm>
                          <a:off x="0" y="0"/>
                          <a:ext cx="1683385" cy="4330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FD2249" w:rsidRDefault="00FD2249" w:rsidP="00FD2249">
          <w:pPr>
            <w:pStyle w:val="Header"/>
          </w:pPr>
        </w:p>
        <w:p w:rsidR="00FD2249" w:rsidRDefault="00FD2249" w:rsidP="00FD2249">
          <w:pPr>
            <w:pStyle w:val="Header"/>
          </w:pPr>
        </w:p>
        <w:p w:rsidR="00FD2249" w:rsidRDefault="00FD2249" w:rsidP="00FD2249">
          <w:pPr>
            <w:pStyle w:val="Header"/>
          </w:pPr>
        </w:p>
      </w:tc>
      <w:tc>
        <w:tcPr>
          <w:tcW w:w="4819" w:type="dxa"/>
          <w:vAlign w:val="center"/>
        </w:tcPr>
        <w:p w:rsidR="00FD2249" w:rsidRDefault="004A720E" w:rsidP="00FD2249">
          <w:pPr>
            <w:pStyle w:val="Header"/>
            <w:jc w:val="right"/>
          </w:pPr>
          <w:r>
            <w:rPr>
              <w:noProof/>
              <w:lang w:val="es-ES" w:eastAsia="es-ES"/>
            </w:rPr>
            <w:drawing>
              <wp:anchor distT="0" distB="0" distL="114300" distR="114300" simplePos="0" relativeHeight="251661312" behindDoc="0" locked="0" layoutInCell="1" allowOverlap="1">
                <wp:simplePos x="0" y="0"/>
                <wp:positionH relativeFrom="column">
                  <wp:posOffset>1845945</wp:posOffset>
                </wp:positionH>
                <wp:positionV relativeFrom="paragraph">
                  <wp:posOffset>-121285</wp:posOffset>
                </wp:positionV>
                <wp:extent cx="826770" cy="821055"/>
                <wp:effectExtent l="0" t="0" r="0" b="0"/>
                <wp:wrapNone/>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6770" cy="821055"/>
                        </a:xfrm>
                        <a:prstGeom prst="rect">
                          <a:avLst/>
                        </a:prstGeom>
                        <a:noFill/>
                        <a:ln>
                          <a:noFill/>
                        </a:ln>
                      </pic:spPr>
                    </pic:pic>
                  </a:graphicData>
                </a:graphic>
              </wp:anchor>
            </w:drawing>
          </w:r>
        </w:p>
      </w:tc>
    </w:tr>
  </w:tbl>
  <w:p w:rsidR="00FD2249" w:rsidRDefault="00FD2249" w:rsidP="00376453">
    <w:pPr>
      <w:pStyle w:val="Header"/>
      <w:ind w:left="426"/>
      <w:jc w:val="right"/>
    </w:pPr>
  </w:p>
  <w:p w:rsidR="00FD2249" w:rsidRDefault="00FD2249" w:rsidP="00B128D3">
    <w:pPr>
      <w:pStyle w:val="Header"/>
      <w:ind w:left="426"/>
    </w:pPr>
  </w:p>
  <w:p w:rsidR="00FD2249" w:rsidRDefault="00FD2249" w:rsidP="00B128D3">
    <w:pPr>
      <w:pStyle w:val="Header"/>
      <w:ind w:left="426"/>
    </w:pPr>
  </w:p>
  <w:p w:rsidR="00FD2249" w:rsidRDefault="00FD2249" w:rsidP="00B128D3">
    <w:pPr>
      <w:pStyle w:val="Header"/>
      <w:ind w:left="426"/>
    </w:pPr>
  </w:p>
  <w:p w:rsidR="00CB6B93" w:rsidRDefault="00CB6B93" w:rsidP="00B128D3">
    <w:pPr>
      <w:pStyle w:val="Header"/>
      <w:ind w:left="42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5F98"/>
    <w:multiLevelType w:val="hybridMultilevel"/>
    <w:tmpl w:val="1FAA3CD0"/>
    <w:lvl w:ilvl="0" w:tplc="FB9EA4CE">
      <w:start w:val="1"/>
      <w:numFmt w:val="bullet"/>
      <w:lvlText w:val=""/>
      <w:lvlJc w:val="left"/>
      <w:pPr>
        <w:ind w:left="-131"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044D81"/>
    <w:multiLevelType w:val="hybridMultilevel"/>
    <w:tmpl w:val="DEE4697C"/>
    <w:lvl w:ilvl="0" w:tplc="0C0A0001">
      <w:start w:val="1"/>
      <w:numFmt w:val="bullet"/>
      <w:lvlText w:val=""/>
      <w:lvlJc w:val="left"/>
      <w:pPr>
        <w:ind w:left="-131" w:hanging="360"/>
      </w:pPr>
      <w:rPr>
        <w:rFonts w:ascii="Symbol" w:hAnsi="Symbol" w:hint="default"/>
      </w:rPr>
    </w:lvl>
    <w:lvl w:ilvl="1" w:tplc="0C0A0003" w:tentative="1">
      <w:start w:val="1"/>
      <w:numFmt w:val="bullet"/>
      <w:lvlText w:val="o"/>
      <w:lvlJc w:val="left"/>
      <w:pPr>
        <w:ind w:left="589" w:hanging="360"/>
      </w:pPr>
      <w:rPr>
        <w:rFonts w:ascii="Courier New" w:hAnsi="Courier New" w:cs="Courier New" w:hint="default"/>
      </w:rPr>
    </w:lvl>
    <w:lvl w:ilvl="2" w:tplc="0C0A0005" w:tentative="1">
      <w:start w:val="1"/>
      <w:numFmt w:val="bullet"/>
      <w:lvlText w:val=""/>
      <w:lvlJc w:val="left"/>
      <w:pPr>
        <w:ind w:left="1309" w:hanging="360"/>
      </w:pPr>
      <w:rPr>
        <w:rFonts w:ascii="Wingdings" w:hAnsi="Wingdings" w:hint="default"/>
      </w:rPr>
    </w:lvl>
    <w:lvl w:ilvl="3" w:tplc="0C0A0001" w:tentative="1">
      <w:start w:val="1"/>
      <w:numFmt w:val="bullet"/>
      <w:lvlText w:val=""/>
      <w:lvlJc w:val="left"/>
      <w:pPr>
        <w:ind w:left="2029" w:hanging="360"/>
      </w:pPr>
      <w:rPr>
        <w:rFonts w:ascii="Symbol" w:hAnsi="Symbol" w:hint="default"/>
      </w:rPr>
    </w:lvl>
    <w:lvl w:ilvl="4" w:tplc="0C0A0003" w:tentative="1">
      <w:start w:val="1"/>
      <w:numFmt w:val="bullet"/>
      <w:lvlText w:val="o"/>
      <w:lvlJc w:val="left"/>
      <w:pPr>
        <w:ind w:left="2749" w:hanging="360"/>
      </w:pPr>
      <w:rPr>
        <w:rFonts w:ascii="Courier New" w:hAnsi="Courier New" w:cs="Courier New" w:hint="default"/>
      </w:rPr>
    </w:lvl>
    <w:lvl w:ilvl="5" w:tplc="0C0A0005" w:tentative="1">
      <w:start w:val="1"/>
      <w:numFmt w:val="bullet"/>
      <w:lvlText w:val=""/>
      <w:lvlJc w:val="left"/>
      <w:pPr>
        <w:ind w:left="3469" w:hanging="360"/>
      </w:pPr>
      <w:rPr>
        <w:rFonts w:ascii="Wingdings" w:hAnsi="Wingdings" w:hint="default"/>
      </w:rPr>
    </w:lvl>
    <w:lvl w:ilvl="6" w:tplc="0C0A0001" w:tentative="1">
      <w:start w:val="1"/>
      <w:numFmt w:val="bullet"/>
      <w:lvlText w:val=""/>
      <w:lvlJc w:val="left"/>
      <w:pPr>
        <w:ind w:left="4189" w:hanging="360"/>
      </w:pPr>
      <w:rPr>
        <w:rFonts w:ascii="Symbol" w:hAnsi="Symbol" w:hint="default"/>
      </w:rPr>
    </w:lvl>
    <w:lvl w:ilvl="7" w:tplc="0C0A0003" w:tentative="1">
      <w:start w:val="1"/>
      <w:numFmt w:val="bullet"/>
      <w:lvlText w:val="o"/>
      <w:lvlJc w:val="left"/>
      <w:pPr>
        <w:ind w:left="4909" w:hanging="360"/>
      </w:pPr>
      <w:rPr>
        <w:rFonts w:ascii="Courier New" w:hAnsi="Courier New" w:cs="Courier New" w:hint="default"/>
      </w:rPr>
    </w:lvl>
    <w:lvl w:ilvl="8" w:tplc="0C0A0005" w:tentative="1">
      <w:start w:val="1"/>
      <w:numFmt w:val="bullet"/>
      <w:lvlText w:val=""/>
      <w:lvlJc w:val="left"/>
      <w:pPr>
        <w:ind w:left="5629" w:hanging="360"/>
      </w:pPr>
      <w:rPr>
        <w:rFonts w:ascii="Wingdings" w:hAnsi="Wingdings" w:hint="default"/>
      </w:rPr>
    </w:lvl>
  </w:abstractNum>
  <w:abstractNum w:abstractNumId="2">
    <w:nsid w:val="2B89597B"/>
    <w:multiLevelType w:val="hybridMultilevel"/>
    <w:tmpl w:val="334E9286"/>
    <w:lvl w:ilvl="0" w:tplc="0C0A0001">
      <w:start w:val="1"/>
      <w:numFmt w:val="bullet"/>
      <w:lvlText w:val=""/>
      <w:lvlJc w:val="left"/>
      <w:pPr>
        <w:ind w:left="-131" w:hanging="360"/>
      </w:pPr>
      <w:rPr>
        <w:rFonts w:ascii="Symbol" w:hAnsi="Symbol" w:hint="default"/>
      </w:rPr>
    </w:lvl>
    <w:lvl w:ilvl="1" w:tplc="0C0A0003" w:tentative="1">
      <w:start w:val="1"/>
      <w:numFmt w:val="bullet"/>
      <w:lvlText w:val="o"/>
      <w:lvlJc w:val="left"/>
      <w:pPr>
        <w:ind w:left="589" w:hanging="360"/>
      </w:pPr>
      <w:rPr>
        <w:rFonts w:ascii="Courier New" w:hAnsi="Courier New" w:cs="Courier New" w:hint="default"/>
      </w:rPr>
    </w:lvl>
    <w:lvl w:ilvl="2" w:tplc="0C0A0005" w:tentative="1">
      <w:start w:val="1"/>
      <w:numFmt w:val="bullet"/>
      <w:lvlText w:val=""/>
      <w:lvlJc w:val="left"/>
      <w:pPr>
        <w:ind w:left="1309" w:hanging="360"/>
      </w:pPr>
      <w:rPr>
        <w:rFonts w:ascii="Wingdings" w:hAnsi="Wingdings" w:hint="default"/>
      </w:rPr>
    </w:lvl>
    <w:lvl w:ilvl="3" w:tplc="0C0A0001" w:tentative="1">
      <w:start w:val="1"/>
      <w:numFmt w:val="bullet"/>
      <w:lvlText w:val=""/>
      <w:lvlJc w:val="left"/>
      <w:pPr>
        <w:ind w:left="2029" w:hanging="360"/>
      </w:pPr>
      <w:rPr>
        <w:rFonts w:ascii="Symbol" w:hAnsi="Symbol" w:hint="default"/>
      </w:rPr>
    </w:lvl>
    <w:lvl w:ilvl="4" w:tplc="0C0A0003" w:tentative="1">
      <w:start w:val="1"/>
      <w:numFmt w:val="bullet"/>
      <w:lvlText w:val="o"/>
      <w:lvlJc w:val="left"/>
      <w:pPr>
        <w:ind w:left="2749" w:hanging="360"/>
      </w:pPr>
      <w:rPr>
        <w:rFonts w:ascii="Courier New" w:hAnsi="Courier New" w:cs="Courier New" w:hint="default"/>
      </w:rPr>
    </w:lvl>
    <w:lvl w:ilvl="5" w:tplc="0C0A0005" w:tentative="1">
      <w:start w:val="1"/>
      <w:numFmt w:val="bullet"/>
      <w:lvlText w:val=""/>
      <w:lvlJc w:val="left"/>
      <w:pPr>
        <w:ind w:left="3469" w:hanging="360"/>
      </w:pPr>
      <w:rPr>
        <w:rFonts w:ascii="Wingdings" w:hAnsi="Wingdings" w:hint="default"/>
      </w:rPr>
    </w:lvl>
    <w:lvl w:ilvl="6" w:tplc="0C0A0001" w:tentative="1">
      <w:start w:val="1"/>
      <w:numFmt w:val="bullet"/>
      <w:lvlText w:val=""/>
      <w:lvlJc w:val="left"/>
      <w:pPr>
        <w:ind w:left="4189" w:hanging="360"/>
      </w:pPr>
      <w:rPr>
        <w:rFonts w:ascii="Symbol" w:hAnsi="Symbol" w:hint="default"/>
      </w:rPr>
    </w:lvl>
    <w:lvl w:ilvl="7" w:tplc="0C0A0003" w:tentative="1">
      <w:start w:val="1"/>
      <w:numFmt w:val="bullet"/>
      <w:lvlText w:val="o"/>
      <w:lvlJc w:val="left"/>
      <w:pPr>
        <w:ind w:left="4909" w:hanging="360"/>
      </w:pPr>
      <w:rPr>
        <w:rFonts w:ascii="Courier New" w:hAnsi="Courier New" w:cs="Courier New" w:hint="default"/>
      </w:rPr>
    </w:lvl>
    <w:lvl w:ilvl="8" w:tplc="0C0A0005" w:tentative="1">
      <w:start w:val="1"/>
      <w:numFmt w:val="bullet"/>
      <w:lvlText w:val=""/>
      <w:lvlJc w:val="left"/>
      <w:pPr>
        <w:ind w:left="5629" w:hanging="360"/>
      </w:pPr>
      <w:rPr>
        <w:rFonts w:ascii="Wingdings" w:hAnsi="Wingdings" w:hint="default"/>
      </w:rPr>
    </w:lvl>
  </w:abstractNum>
  <w:abstractNum w:abstractNumId="3">
    <w:nsid w:val="4E2779BD"/>
    <w:multiLevelType w:val="hybridMultilevel"/>
    <w:tmpl w:val="0FD0F938"/>
    <w:lvl w:ilvl="0" w:tplc="0C0A0001">
      <w:start w:val="1"/>
      <w:numFmt w:val="bullet"/>
      <w:lvlText w:val=""/>
      <w:lvlJc w:val="left"/>
      <w:pPr>
        <w:ind w:left="-131" w:hanging="360"/>
      </w:pPr>
      <w:rPr>
        <w:rFonts w:ascii="Symbol" w:hAnsi="Symbol" w:hint="default"/>
      </w:rPr>
    </w:lvl>
    <w:lvl w:ilvl="1" w:tplc="0C0A0003" w:tentative="1">
      <w:start w:val="1"/>
      <w:numFmt w:val="bullet"/>
      <w:lvlText w:val="o"/>
      <w:lvlJc w:val="left"/>
      <w:pPr>
        <w:ind w:left="589" w:hanging="360"/>
      </w:pPr>
      <w:rPr>
        <w:rFonts w:ascii="Courier New" w:hAnsi="Courier New" w:cs="Courier New" w:hint="default"/>
      </w:rPr>
    </w:lvl>
    <w:lvl w:ilvl="2" w:tplc="0C0A0005" w:tentative="1">
      <w:start w:val="1"/>
      <w:numFmt w:val="bullet"/>
      <w:lvlText w:val=""/>
      <w:lvlJc w:val="left"/>
      <w:pPr>
        <w:ind w:left="1309" w:hanging="360"/>
      </w:pPr>
      <w:rPr>
        <w:rFonts w:ascii="Wingdings" w:hAnsi="Wingdings" w:hint="default"/>
      </w:rPr>
    </w:lvl>
    <w:lvl w:ilvl="3" w:tplc="0C0A0001" w:tentative="1">
      <w:start w:val="1"/>
      <w:numFmt w:val="bullet"/>
      <w:lvlText w:val=""/>
      <w:lvlJc w:val="left"/>
      <w:pPr>
        <w:ind w:left="2029" w:hanging="360"/>
      </w:pPr>
      <w:rPr>
        <w:rFonts w:ascii="Symbol" w:hAnsi="Symbol" w:hint="default"/>
      </w:rPr>
    </w:lvl>
    <w:lvl w:ilvl="4" w:tplc="0C0A0003" w:tentative="1">
      <w:start w:val="1"/>
      <w:numFmt w:val="bullet"/>
      <w:lvlText w:val="o"/>
      <w:lvlJc w:val="left"/>
      <w:pPr>
        <w:ind w:left="2749" w:hanging="360"/>
      </w:pPr>
      <w:rPr>
        <w:rFonts w:ascii="Courier New" w:hAnsi="Courier New" w:cs="Courier New" w:hint="default"/>
      </w:rPr>
    </w:lvl>
    <w:lvl w:ilvl="5" w:tplc="0C0A0005" w:tentative="1">
      <w:start w:val="1"/>
      <w:numFmt w:val="bullet"/>
      <w:lvlText w:val=""/>
      <w:lvlJc w:val="left"/>
      <w:pPr>
        <w:ind w:left="3469" w:hanging="360"/>
      </w:pPr>
      <w:rPr>
        <w:rFonts w:ascii="Wingdings" w:hAnsi="Wingdings" w:hint="default"/>
      </w:rPr>
    </w:lvl>
    <w:lvl w:ilvl="6" w:tplc="0C0A0001" w:tentative="1">
      <w:start w:val="1"/>
      <w:numFmt w:val="bullet"/>
      <w:lvlText w:val=""/>
      <w:lvlJc w:val="left"/>
      <w:pPr>
        <w:ind w:left="4189" w:hanging="360"/>
      </w:pPr>
      <w:rPr>
        <w:rFonts w:ascii="Symbol" w:hAnsi="Symbol" w:hint="default"/>
      </w:rPr>
    </w:lvl>
    <w:lvl w:ilvl="7" w:tplc="0C0A0003" w:tentative="1">
      <w:start w:val="1"/>
      <w:numFmt w:val="bullet"/>
      <w:lvlText w:val="o"/>
      <w:lvlJc w:val="left"/>
      <w:pPr>
        <w:ind w:left="4909" w:hanging="360"/>
      </w:pPr>
      <w:rPr>
        <w:rFonts w:ascii="Courier New" w:hAnsi="Courier New" w:cs="Courier New" w:hint="default"/>
      </w:rPr>
    </w:lvl>
    <w:lvl w:ilvl="8" w:tplc="0C0A0005" w:tentative="1">
      <w:start w:val="1"/>
      <w:numFmt w:val="bullet"/>
      <w:lvlText w:val=""/>
      <w:lvlJc w:val="left"/>
      <w:pPr>
        <w:ind w:left="5629" w:hanging="360"/>
      </w:pPr>
      <w:rPr>
        <w:rFonts w:ascii="Wingdings" w:hAnsi="Wingdings" w:hint="default"/>
      </w:rPr>
    </w:lvl>
  </w:abstractNum>
  <w:abstractNum w:abstractNumId="4">
    <w:nsid w:val="68500962"/>
    <w:multiLevelType w:val="hybridMultilevel"/>
    <w:tmpl w:val="42B0EA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0A582D"/>
    <w:rsid w:val="00012ADE"/>
    <w:rsid w:val="0002418C"/>
    <w:rsid w:val="00062A62"/>
    <w:rsid w:val="000A3433"/>
    <w:rsid w:val="000A582D"/>
    <w:rsid w:val="000B5F85"/>
    <w:rsid w:val="000D4C06"/>
    <w:rsid w:val="000E48C5"/>
    <w:rsid w:val="00103529"/>
    <w:rsid w:val="00113D7C"/>
    <w:rsid w:val="001165FF"/>
    <w:rsid w:val="00122841"/>
    <w:rsid w:val="00123705"/>
    <w:rsid w:val="00133B2B"/>
    <w:rsid w:val="0015166F"/>
    <w:rsid w:val="00156487"/>
    <w:rsid w:val="001865D6"/>
    <w:rsid w:val="001B3691"/>
    <w:rsid w:val="001E7217"/>
    <w:rsid w:val="002253FC"/>
    <w:rsid w:val="00233607"/>
    <w:rsid w:val="002B28CB"/>
    <w:rsid w:val="0034698B"/>
    <w:rsid w:val="00364838"/>
    <w:rsid w:val="003750AE"/>
    <w:rsid w:val="00376453"/>
    <w:rsid w:val="003777E4"/>
    <w:rsid w:val="003B3EE5"/>
    <w:rsid w:val="003D2C24"/>
    <w:rsid w:val="003F683C"/>
    <w:rsid w:val="004007D6"/>
    <w:rsid w:val="0042131C"/>
    <w:rsid w:val="004A720E"/>
    <w:rsid w:val="004C3280"/>
    <w:rsid w:val="004E427E"/>
    <w:rsid w:val="00506AAD"/>
    <w:rsid w:val="005A5FB3"/>
    <w:rsid w:val="005A7308"/>
    <w:rsid w:val="005B7C5A"/>
    <w:rsid w:val="005F274F"/>
    <w:rsid w:val="00614F20"/>
    <w:rsid w:val="00621424"/>
    <w:rsid w:val="006457DD"/>
    <w:rsid w:val="00681990"/>
    <w:rsid w:val="00697675"/>
    <w:rsid w:val="006A7155"/>
    <w:rsid w:val="006B536E"/>
    <w:rsid w:val="006C3D61"/>
    <w:rsid w:val="006F0C53"/>
    <w:rsid w:val="006F0C92"/>
    <w:rsid w:val="00722835"/>
    <w:rsid w:val="00762FE2"/>
    <w:rsid w:val="00776AAC"/>
    <w:rsid w:val="0078490A"/>
    <w:rsid w:val="007E461F"/>
    <w:rsid w:val="007F3F83"/>
    <w:rsid w:val="00870E71"/>
    <w:rsid w:val="008D274A"/>
    <w:rsid w:val="008D4D33"/>
    <w:rsid w:val="008F3AD0"/>
    <w:rsid w:val="008F3C8A"/>
    <w:rsid w:val="00947FC9"/>
    <w:rsid w:val="009604F0"/>
    <w:rsid w:val="009663B5"/>
    <w:rsid w:val="009779BF"/>
    <w:rsid w:val="009948E9"/>
    <w:rsid w:val="00996B99"/>
    <w:rsid w:val="009A6D54"/>
    <w:rsid w:val="009C79E3"/>
    <w:rsid w:val="00A92AF3"/>
    <w:rsid w:val="00AD34F0"/>
    <w:rsid w:val="00AD6C5A"/>
    <w:rsid w:val="00AE4B28"/>
    <w:rsid w:val="00AF033D"/>
    <w:rsid w:val="00AF45F7"/>
    <w:rsid w:val="00B128D3"/>
    <w:rsid w:val="00B27600"/>
    <w:rsid w:val="00B35F9F"/>
    <w:rsid w:val="00BD2D5C"/>
    <w:rsid w:val="00C0041B"/>
    <w:rsid w:val="00CB6B93"/>
    <w:rsid w:val="00CB6C7A"/>
    <w:rsid w:val="00CC12DF"/>
    <w:rsid w:val="00CD27E2"/>
    <w:rsid w:val="00CE24D7"/>
    <w:rsid w:val="00CE59C1"/>
    <w:rsid w:val="00D37232"/>
    <w:rsid w:val="00D45EB0"/>
    <w:rsid w:val="00D761ED"/>
    <w:rsid w:val="00D76B6E"/>
    <w:rsid w:val="00D93909"/>
    <w:rsid w:val="00DE21A0"/>
    <w:rsid w:val="00DE39BA"/>
    <w:rsid w:val="00E06779"/>
    <w:rsid w:val="00E205B7"/>
    <w:rsid w:val="00E57AF8"/>
    <w:rsid w:val="00E87FD4"/>
    <w:rsid w:val="00E938D8"/>
    <w:rsid w:val="00E95BE9"/>
    <w:rsid w:val="00E96755"/>
    <w:rsid w:val="00E97E97"/>
    <w:rsid w:val="00EB751C"/>
    <w:rsid w:val="00EC5326"/>
    <w:rsid w:val="00EC6983"/>
    <w:rsid w:val="00ED1B3A"/>
    <w:rsid w:val="00F06487"/>
    <w:rsid w:val="00F36ED7"/>
    <w:rsid w:val="00F37BF8"/>
    <w:rsid w:val="00F67C65"/>
    <w:rsid w:val="00F822D3"/>
    <w:rsid w:val="00FD2249"/>
    <w:rsid w:val="5B7A2CB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82D"/>
    <w:pPr>
      <w:tabs>
        <w:tab w:val="center" w:pos="4320"/>
        <w:tab w:val="right" w:pos="8640"/>
      </w:tabs>
    </w:pPr>
  </w:style>
  <w:style w:type="character" w:customStyle="1" w:styleId="HeaderChar">
    <w:name w:val="Header Char"/>
    <w:basedOn w:val="DefaultParagraphFont"/>
    <w:link w:val="Header"/>
    <w:uiPriority w:val="99"/>
    <w:rsid w:val="000A582D"/>
  </w:style>
  <w:style w:type="paragraph" w:styleId="Footer">
    <w:name w:val="footer"/>
    <w:basedOn w:val="Normal"/>
    <w:link w:val="FooterChar"/>
    <w:uiPriority w:val="99"/>
    <w:unhideWhenUsed/>
    <w:rsid w:val="000A582D"/>
    <w:pPr>
      <w:tabs>
        <w:tab w:val="center" w:pos="4320"/>
        <w:tab w:val="right" w:pos="8640"/>
      </w:tabs>
    </w:pPr>
  </w:style>
  <w:style w:type="character" w:customStyle="1" w:styleId="FooterChar">
    <w:name w:val="Footer Char"/>
    <w:basedOn w:val="DefaultParagraphFont"/>
    <w:link w:val="Footer"/>
    <w:uiPriority w:val="99"/>
    <w:rsid w:val="000A582D"/>
  </w:style>
  <w:style w:type="table" w:styleId="TableGrid">
    <w:name w:val="Table Grid"/>
    <w:basedOn w:val="TableNormal"/>
    <w:uiPriority w:val="59"/>
    <w:rsid w:val="000A5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22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249"/>
    <w:rPr>
      <w:rFonts w:ascii="Lucida Grande" w:hAnsi="Lucida Grande" w:cs="Lucida Grande"/>
      <w:sz w:val="18"/>
      <w:szCs w:val="18"/>
    </w:rPr>
  </w:style>
  <w:style w:type="paragraph" w:styleId="ListParagraph">
    <w:name w:val="List Paragraph"/>
    <w:basedOn w:val="Normal"/>
    <w:uiPriority w:val="34"/>
    <w:qFormat/>
    <w:rsid w:val="00B27600"/>
    <w:pPr>
      <w:ind w:left="720"/>
      <w:contextualSpacing/>
    </w:pPr>
  </w:style>
  <w:style w:type="character" w:styleId="Hyperlink">
    <w:name w:val="Hyperlink"/>
    <w:basedOn w:val="DefaultParagraphFont"/>
    <w:uiPriority w:val="99"/>
    <w:unhideWhenUsed/>
    <w:rsid w:val="001564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667483">
      <w:bodyDiv w:val="1"/>
      <w:marLeft w:val="0"/>
      <w:marRight w:val="0"/>
      <w:marTop w:val="0"/>
      <w:marBottom w:val="0"/>
      <w:divBdr>
        <w:top w:val="none" w:sz="0" w:space="0" w:color="auto"/>
        <w:left w:val="none" w:sz="0" w:space="0" w:color="auto"/>
        <w:bottom w:val="none" w:sz="0" w:space="0" w:color="auto"/>
        <w:right w:val="none" w:sz="0" w:space="0" w:color="auto"/>
      </w:divBdr>
    </w:div>
    <w:div w:id="635991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egiobs.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080F3D572F81941AB55FA4BA594B676"/>
        <w:category>
          <w:name w:val="General"/>
          <w:gallery w:val="placeholder"/>
        </w:category>
        <w:types>
          <w:type w:val="bbPlcHdr"/>
        </w:types>
        <w:behaviors>
          <w:behavior w:val="content"/>
        </w:behaviors>
        <w:guid w:val="{2F19971D-DEB6-2E46-8A01-CEF4D41CDDB3}"/>
      </w:docPartPr>
      <w:docPartBody>
        <w:p w:rsidR="00284C86" w:rsidRDefault="00284C86" w:rsidP="00284C86">
          <w:pPr>
            <w:pStyle w:val="4080F3D572F81941AB55FA4BA594B676"/>
          </w:pPr>
          <w:r>
            <w:t>[Type text]</w:t>
          </w:r>
        </w:p>
      </w:docPartBody>
    </w:docPart>
    <w:docPart>
      <w:docPartPr>
        <w:name w:val="AC5CAD569F883D4A88339206BA02639D"/>
        <w:category>
          <w:name w:val="General"/>
          <w:gallery w:val="placeholder"/>
        </w:category>
        <w:types>
          <w:type w:val="bbPlcHdr"/>
        </w:types>
        <w:behaviors>
          <w:behavior w:val="content"/>
        </w:behaviors>
        <w:guid w:val="{31F95BCB-BC5E-DA4C-8FB6-CBE7791A94D5}"/>
      </w:docPartPr>
      <w:docPartBody>
        <w:p w:rsidR="00284C86" w:rsidRDefault="00284C86" w:rsidP="00284C86">
          <w:pPr>
            <w:pStyle w:val="AC5CAD569F883D4A88339206BA02639D"/>
          </w:pPr>
          <w:r>
            <w:t>[Type text]</w:t>
          </w:r>
        </w:p>
      </w:docPartBody>
    </w:docPart>
    <w:docPart>
      <w:docPartPr>
        <w:name w:val="10CC4B259FF3EE48AFC5A17B38921E8E"/>
        <w:category>
          <w:name w:val="General"/>
          <w:gallery w:val="placeholder"/>
        </w:category>
        <w:types>
          <w:type w:val="bbPlcHdr"/>
        </w:types>
        <w:behaviors>
          <w:behavior w:val="content"/>
        </w:behaviors>
        <w:guid w:val="{DB515827-35B2-594D-8403-EF160AE37B46}"/>
      </w:docPartPr>
      <w:docPartBody>
        <w:p w:rsidR="00284C86" w:rsidRDefault="00284C86" w:rsidP="00284C86">
          <w:pPr>
            <w:pStyle w:val="10CC4B259FF3EE48AFC5A17B38921E8E"/>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284C86"/>
    <w:rsid w:val="00284C86"/>
    <w:rsid w:val="002902EB"/>
    <w:rsid w:val="00294AFC"/>
    <w:rsid w:val="00426E9A"/>
    <w:rsid w:val="00476E52"/>
    <w:rsid w:val="004931DF"/>
    <w:rsid w:val="00506705"/>
    <w:rsid w:val="005225B7"/>
    <w:rsid w:val="00591619"/>
    <w:rsid w:val="00674605"/>
    <w:rsid w:val="006A61D1"/>
    <w:rsid w:val="00713261"/>
    <w:rsid w:val="00830381"/>
    <w:rsid w:val="0084465E"/>
    <w:rsid w:val="008C13C7"/>
    <w:rsid w:val="008C1FE9"/>
    <w:rsid w:val="008F15D3"/>
    <w:rsid w:val="009838A4"/>
    <w:rsid w:val="00A863ED"/>
    <w:rsid w:val="00BF5F3B"/>
    <w:rsid w:val="00C500E9"/>
    <w:rsid w:val="00C660A7"/>
    <w:rsid w:val="00CB5135"/>
    <w:rsid w:val="00CC2F63"/>
    <w:rsid w:val="00DA482B"/>
    <w:rsid w:val="00DB49A6"/>
    <w:rsid w:val="00E14649"/>
    <w:rsid w:val="00E51E31"/>
    <w:rsid w:val="00E603AD"/>
    <w:rsid w:val="00EF1695"/>
    <w:rsid w:val="00F67B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80F3D572F81941AB55FA4BA594B676">
    <w:name w:val="4080F3D572F81941AB55FA4BA594B676"/>
    <w:rsid w:val="00284C86"/>
  </w:style>
  <w:style w:type="paragraph" w:customStyle="1" w:styleId="AC5CAD569F883D4A88339206BA02639D">
    <w:name w:val="AC5CAD569F883D4A88339206BA02639D"/>
    <w:rsid w:val="00284C86"/>
  </w:style>
  <w:style w:type="paragraph" w:customStyle="1" w:styleId="10CC4B259FF3EE48AFC5A17B38921E8E">
    <w:name w:val="10CC4B259FF3EE48AFC5A17B38921E8E"/>
    <w:rsid w:val="00284C86"/>
  </w:style>
  <w:style w:type="paragraph" w:customStyle="1" w:styleId="88E911677834C447B01053186084D046">
    <w:name w:val="88E911677834C447B01053186084D046"/>
    <w:rsid w:val="00284C86"/>
  </w:style>
  <w:style w:type="paragraph" w:customStyle="1" w:styleId="B780A9A2CED08B42B12EECC1B344FECA">
    <w:name w:val="B780A9A2CED08B42B12EECC1B344FECA"/>
    <w:rsid w:val="00284C86"/>
  </w:style>
  <w:style w:type="paragraph" w:customStyle="1" w:styleId="EE85B97067D31843BA54DC44BD280315">
    <w:name w:val="EE85B97067D31843BA54DC44BD280315"/>
    <w:rsid w:val="00284C86"/>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7E4F0-4E49-FD4D-A909-63ACE889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1554</Characters>
  <Application>Microsoft Office Word</Application>
  <DocSecurity>0</DocSecurity>
  <Lines>12</Lines>
  <Paragraphs>3</Paragraphs>
  <ScaleCrop>false</ScaleCrop>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dc:creator>
  <cp:lastModifiedBy>Usuario</cp:lastModifiedBy>
  <cp:revision>6</cp:revision>
  <cp:lastPrinted>2018-10-11T12:01:00Z</cp:lastPrinted>
  <dcterms:created xsi:type="dcterms:W3CDTF">2019-06-11T12:35:00Z</dcterms:created>
  <dcterms:modified xsi:type="dcterms:W3CDTF">2020-01-21T19:06:00Z</dcterms:modified>
</cp:coreProperties>
</file>