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2D" w:rsidRPr="00DE39BA" w:rsidRDefault="000A582D" w:rsidP="00F67C65">
      <w:pPr>
        <w:rPr>
          <w:sz w:val="28"/>
          <w:szCs w:val="28"/>
        </w:rPr>
      </w:pPr>
    </w:p>
    <w:p w:rsidR="000A582D" w:rsidRPr="00DE39BA" w:rsidRDefault="00DE39BA" w:rsidP="000A582D">
      <w:pPr>
        <w:ind w:left="-426"/>
        <w:jc w:val="center"/>
        <w:rPr>
          <w:b/>
          <w:sz w:val="40"/>
          <w:szCs w:val="40"/>
        </w:rPr>
      </w:pPr>
      <w:r>
        <w:rPr>
          <w:b/>
          <w:sz w:val="40"/>
          <w:szCs w:val="40"/>
        </w:rPr>
        <w:t xml:space="preserve">Job Description: </w:t>
      </w:r>
      <w:r w:rsidR="00697675">
        <w:rPr>
          <w:sz w:val="40"/>
          <w:szCs w:val="40"/>
        </w:rPr>
        <w:t>FACUA</w:t>
      </w:r>
    </w:p>
    <w:p w:rsidR="000A582D" w:rsidRPr="00DE39BA" w:rsidRDefault="000A582D" w:rsidP="000A582D">
      <w:pPr>
        <w:ind w:left="-426"/>
        <w:rPr>
          <w:sz w:val="28"/>
          <w:szCs w:val="28"/>
        </w:rPr>
      </w:pPr>
    </w:p>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686"/>
      </w:tblGrid>
      <w:tr w:rsidR="000A582D" w:rsidRPr="003750AE" w:rsidTr="1088176D">
        <w:tc>
          <w:tcPr>
            <w:tcW w:w="6521" w:type="dxa"/>
          </w:tcPr>
          <w:p w:rsidR="004B345B" w:rsidRDefault="00614F20" w:rsidP="000A582D">
            <w:pPr>
              <w:rPr>
                <w:rFonts w:cs="Arial"/>
                <w:sz w:val="28"/>
                <w:szCs w:val="28"/>
              </w:rPr>
            </w:pPr>
            <w:r>
              <w:rPr>
                <w:b/>
                <w:sz w:val="28"/>
                <w:szCs w:val="28"/>
              </w:rPr>
              <w:t>Job Title</w:t>
            </w:r>
            <w:r w:rsidR="000A582D" w:rsidRPr="00DE39BA">
              <w:rPr>
                <w:sz w:val="28"/>
                <w:szCs w:val="28"/>
              </w:rPr>
              <w:t>:</w:t>
            </w:r>
            <w:r w:rsidR="002222C8">
              <w:rPr>
                <w:sz w:val="28"/>
                <w:szCs w:val="28"/>
              </w:rPr>
              <w:t xml:space="preserve"> </w:t>
            </w:r>
            <w:r w:rsidR="002E1E49">
              <w:rPr>
                <w:sz w:val="28"/>
                <w:szCs w:val="28"/>
              </w:rPr>
              <w:t>Research Assistant and Translator</w:t>
            </w:r>
          </w:p>
          <w:p w:rsidR="000A582D" w:rsidRPr="00DE39BA" w:rsidRDefault="1088176D" w:rsidP="1088176D">
            <w:pPr>
              <w:rPr>
                <w:sz w:val="28"/>
                <w:szCs w:val="28"/>
              </w:rPr>
            </w:pPr>
            <w:r w:rsidRPr="1088176D">
              <w:rPr>
                <w:b/>
                <w:bCs/>
                <w:sz w:val="28"/>
                <w:szCs w:val="28"/>
              </w:rPr>
              <w:t>Start Month</w:t>
            </w:r>
            <w:r w:rsidRPr="1088176D">
              <w:rPr>
                <w:sz w:val="28"/>
                <w:szCs w:val="28"/>
              </w:rPr>
              <w:t xml:space="preserve">: </w:t>
            </w:r>
            <w:r w:rsidR="00BB6059">
              <w:rPr>
                <w:sz w:val="28"/>
                <w:szCs w:val="28"/>
              </w:rPr>
              <w:t>September</w:t>
            </w:r>
            <w:r w:rsidRPr="1088176D">
              <w:rPr>
                <w:sz w:val="28"/>
                <w:szCs w:val="28"/>
              </w:rPr>
              <w:t xml:space="preserve"> 2020</w:t>
            </w:r>
          </w:p>
          <w:p w:rsidR="000A582D" w:rsidRPr="00DE39BA" w:rsidRDefault="000A582D" w:rsidP="000A582D">
            <w:pPr>
              <w:rPr>
                <w:sz w:val="28"/>
                <w:szCs w:val="28"/>
              </w:rPr>
            </w:pPr>
            <w:r w:rsidRPr="00DE39BA">
              <w:rPr>
                <w:b/>
                <w:sz w:val="28"/>
                <w:szCs w:val="28"/>
              </w:rPr>
              <w:t>Duration</w:t>
            </w:r>
            <w:r w:rsidRPr="00DE39BA">
              <w:rPr>
                <w:sz w:val="28"/>
                <w:szCs w:val="28"/>
              </w:rPr>
              <w:t>:</w:t>
            </w:r>
            <w:r w:rsidR="008F3AD0">
              <w:rPr>
                <w:sz w:val="28"/>
                <w:szCs w:val="28"/>
              </w:rPr>
              <w:t xml:space="preserve"> 3 months</w:t>
            </w:r>
          </w:p>
          <w:p w:rsidR="000A582D" w:rsidRPr="00DE39BA" w:rsidRDefault="1088176D" w:rsidP="1088176D">
            <w:pPr>
              <w:rPr>
                <w:sz w:val="28"/>
                <w:szCs w:val="28"/>
              </w:rPr>
            </w:pPr>
            <w:r w:rsidRPr="1088176D">
              <w:rPr>
                <w:b/>
                <w:bCs/>
                <w:sz w:val="28"/>
                <w:szCs w:val="28"/>
              </w:rPr>
              <w:t>Website</w:t>
            </w:r>
            <w:r w:rsidRPr="1088176D">
              <w:rPr>
                <w:sz w:val="28"/>
                <w:szCs w:val="28"/>
              </w:rPr>
              <w:t>:</w:t>
            </w:r>
            <w:r w:rsidR="002222C8">
              <w:rPr>
                <w:sz w:val="28"/>
                <w:szCs w:val="28"/>
              </w:rPr>
              <w:t xml:space="preserve"> </w:t>
            </w:r>
            <w:hyperlink r:id="rId8">
              <w:r w:rsidRPr="1088176D">
                <w:rPr>
                  <w:rStyle w:val="Hyperlink"/>
                  <w:sz w:val="28"/>
                  <w:szCs w:val="28"/>
                </w:rPr>
                <w:t>www.facua.org</w:t>
              </w:r>
            </w:hyperlink>
          </w:p>
        </w:tc>
        <w:tc>
          <w:tcPr>
            <w:tcW w:w="3686" w:type="dxa"/>
          </w:tcPr>
          <w:p w:rsidR="000A582D" w:rsidRPr="00123705" w:rsidRDefault="000A582D" w:rsidP="000A582D">
            <w:pPr>
              <w:jc w:val="right"/>
              <w:rPr>
                <w:sz w:val="28"/>
                <w:szCs w:val="28"/>
                <w:lang w:val="es-ES"/>
              </w:rPr>
            </w:pPr>
            <w:r w:rsidRPr="00123705">
              <w:rPr>
                <w:b/>
                <w:sz w:val="28"/>
                <w:szCs w:val="28"/>
                <w:lang w:val="es-ES"/>
              </w:rPr>
              <w:t>Location</w:t>
            </w:r>
            <w:r w:rsidRPr="00123705">
              <w:rPr>
                <w:sz w:val="28"/>
                <w:szCs w:val="28"/>
                <w:lang w:val="es-ES"/>
              </w:rPr>
              <w:t>:</w:t>
            </w:r>
          </w:p>
          <w:p w:rsidR="000B5F85" w:rsidRDefault="000B5F85" w:rsidP="00B27600">
            <w:pPr>
              <w:jc w:val="right"/>
              <w:rPr>
                <w:rFonts w:cs="Arial"/>
                <w:sz w:val="28"/>
                <w:szCs w:val="28"/>
                <w:shd w:val="clear" w:color="auto" w:fill="FFFFFF"/>
                <w:lang w:val="es-ES"/>
              </w:rPr>
            </w:pPr>
            <w:r>
              <w:rPr>
                <w:rFonts w:cs="Arial"/>
                <w:sz w:val="28"/>
                <w:szCs w:val="28"/>
                <w:shd w:val="clear" w:color="auto" w:fill="FFFFFF"/>
                <w:lang w:val="es-ES"/>
              </w:rPr>
              <w:t>C/ Resolana, 8</w:t>
            </w:r>
          </w:p>
          <w:p w:rsidR="00B27600" w:rsidRPr="00123705" w:rsidRDefault="000B5F85" w:rsidP="00B27600">
            <w:pPr>
              <w:jc w:val="right"/>
              <w:rPr>
                <w:rFonts w:ascii="Helvetica" w:hAnsi="Helvetica" w:cs="Arial"/>
                <w:shd w:val="clear" w:color="auto" w:fill="FFFFFF"/>
                <w:lang w:val="es-ES"/>
              </w:rPr>
            </w:pPr>
            <w:r w:rsidRPr="000B5F85">
              <w:rPr>
                <w:rFonts w:cs="Arial"/>
                <w:sz w:val="28"/>
                <w:szCs w:val="28"/>
                <w:shd w:val="clear" w:color="auto" w:fill="FFFFFF"/>
                <w:lang w:val="es-ES"/>
              </w:rPr>
              <w:t>41009 Sevilla</w:t>
            </w:r>
          </w:p>
          <w:p w:rsidR="000A582D" w:rsidRPr="00123705" w:rsidRDefault="000A582D" w:rsidP="009948E9">
            <w:pPr>
              <w:jc w:val="right"/>
              <w:rPr>
                <w:sz w:val="28"/>
                <w:szCs w:val="28"/>
                <w:lang w:val="es-ES"/>
              </w:rPr>
            </w:pPr>
          </w:p>
        </w:tc>
      </w:tr>
    </w:tbl>
    <w:p w:rsidR="000A582D" w:rsidRPr="00123705" w:rsidRDefault="000A582D" w:rsidP="008F3AD0">
      <w:pPr>
        <w:rPr>
          <w:sz w:val="28"/>
          <w:szCs w:val="28"/>
          <w:lang w:val="es-ES"/>
        </w:rPr>
      </w:pPr>
    </w:p>
    <w:p w:rsidR="00B27600" w:rsidRDefault="000A582D" w:rsidP="00B27600">
      <w:pPr>
        <w:ind w:left="-851"/>
        <w:jc w:val="both"/>
        <w:rPr>
          <w:sz w:val="28"/>
          <w:szCs w:val="28"/>
        </w:rPr>
      </w:pPr>
      <w:r w:rsidRPr="00DE39BA">
        <w:rPr>
          <w:b/>
          <w:sz w:val="28"/>
          <w:szCs w:val="28"/>
        </w:rPr>
        <w:t>Company Description</w:t>
      </w:r>
      <w:r w:rsidRPr="008D4D33">
        <w:rPr>
          <w:b/>
          <w:sz w:val="28"/>
          <w:szCs w:val="28"/>
        </w:rPr>
        <w:t>:</w:t>
      </w:r>
    </w:p>
    <w:p w:rsidR="006C3D61" w:rsidRDefault="006C3D61" w:rsidP="00B27600">
      <w:pPr>
        <w:ind w:left="-851"/>
        <w:jc w:val="both"/>
        <w:rPr>
          <w:rFonts w:cs="Arial"/>
          <w:sz w:val="28"/>
          <w:szCs w:val="28"/>
        </w:rPr>
      </w:pPr>
      <w:r w:rsidRPr="006C3D61">
        <w:rPr>
          <w:rFonts w:cs="Arial"/>
          <w:sz w:val="28"/>
          <w:szCs w:val="28"/>
        </w:rPr>
        <w:t xml:space="preserve">FACUA-Consumers in Action is a non-governmental and non-profit organisation whose main goal is to defend consumer rights. FACUA is independent from the government, or political, religious or business interests. This organisation fights for improving the market quality, the labelling control and regulation, and the truthful advertising of products and services. </w:t>
      </w:r>
    </w:p>
    <w:p w:rsidR="00B27600" w:rsidRPr="00B27600" w:rsidRDefault="00B27600" w:rsidP="00B27600">
      <w:pPr>
        <w:ind w:left="-851"/>
        <w:jc w:val="both"/>
        <w:rPr>
          <w:sz w:val="28"/>
          <w:szCs w:val="28"/>
        </w:rPr>
      </w:pPr>
    </w:p>
    <w:p w:rsidR="000A582D" w:rsidRPr="00DE39BA" w:rsidRDefault="00F67C65" w:rsidP="00DE39BA">
      <w:pPr>
        <w:ind w:left="-851"/>
        <w:jc w:val="both"/>
        <w:rPr>
          <w:sz w:val="28"/>
          <w:szCs w:val="28"/>
        </w:rPr>
      </w:pPr>
      <w:r w:rsidRPr="00DE39BA">
        <w:rPr>
          <w:b/>
          <w:sz w:val="28"/>
          <w:szCs w:val="28"/>
        </w:rPr>
        <w:t>Role Description</w:t>
      </w:r>
      <w:r w:rsidRPr="002253FC">
        <w:rPr>
          <w:b/>
          <w:sz w:val="28"/>
          <w:szCs w:val="28"/>
        </w:rPr>
        <w:t>:</w:t>
      </w:r>
    </w:p>
    <w:p w:rsidR="006F0C53" w:rsidRPr="006F0C53" w:rsidRDefault="00B27600" w:rsidP="006C3D61">
      <w:pPr>
        <w:ind w:left="-851"/>
        <w:jc w:val="both"/>
        <w:rPr>
          <w:sz w:val="28"/>
          <w:szCs w:val="28"/>
        </w:rPr>
      </w:pPr>
      <w:r w:rsidRPr="75503FFE">
        <w:rPr>
          <w:sz w:val="28"/>
          <w:szCs w:val="28"/>
        </w:rPr>
        <w:t>During the 13-week internshi</w:t>
      </w:r>
      <w:r w:rsidR="00EB751C">
        <w:rPr>
          <w:sz w:val="28"/>
          <w:szCs w:val="28"/>
        </w:rPr>
        <w:t>p, the participant will</w:t>
      </w:r>
      <w:r w:rsidR="002222C8">
        <w:rPr>
          <w:sz w:val="28"/>
          <w:szCs w:val="28"/>
        </w:rPr>
        <w:t xml:space="preserve"> </w:t>
      </w:r>
      <w:r w:rsidR="006C3D61">
        <w:rPr>
          <w:sz w:val="28"/>
          <w:szCs w:val="28"/>
        </w:rPr>
        <w:t xml:space="preserve">work within the communications department, performing tasks such as document and e-mail translation from Spanish into English, </w:t>
      </w:r>
      <w:r w:rsidR="00BB4777">
        <w:rPr>
          <w:sz w:val="28"/>
          <w:szCs w:val="28"/>
        </w:rPr>
        <w:t xml:space="preserve">script reading, </w:t>
      </w:r>
      <w:r w:rsidR="006C3D61">
        <w:rPr>
          <w:sz w:val="28"/>
          <w:szCs w:val="28"/>
        </w:rPr>
        <w:t>web content development and updating and administrative tasks.</w:t>
      </w:r>
      <w:r w:rsidR="00BB4777">
        <w:rPr>
          <w:sz w:val="28"/>
          <w:szCs w:val="28"/>
        </w:rPr>
        <w:t xml:space="preserve"> They will also manage FACUA’s digital and social media platforms, as well as collect data and write reports on consumer rights issues and contact other European consumer organisations.</w:t>
      </w:r>
    </w:p>
    <w:p w:rsidR="00CB6B93" w:rsidRPr="00DE39BA" w:rsidRDefault="00CB6B93" w:rsidP="00B128D3">
      <w:pPr>
        <w:jc w:val="both"/>
        <w:rPr>
          <w:sz w:val="28"/>
          <w:szCs w:val="28"/>
        </w:rPr>
      </w:pPr>
    </w:p>
    <w:p w:rsidR="003B7782" w:rsidRDefault="00CB6B93" w:rsidP="003B7782">
      <w:pPr>
        <w:ind w:left="-851"/>
        <w:jc w:val="both"/>
        <w:rPr>
          <w:b/>
          <w:sz w:val="28"/>
          <w:szCs w:val="28"/>
        </w:rPr>
      </w:pPr>
      <w:r w:rsidRPr="008F3AD0">
        <w:rPr>
          <w:b/>
          <w:sz w:val="28"/>
          <w:szCs w:val="28"/>
        </w:rPr>
        <w:t>Required Applicant Profile:</w:t>
      </w:r>
    </w:p>
    <w:p w:rsidR="003B7782" w:rsidRDefault="003B7782" w:rsidP="003B7782">
      <w:pPr>
        <w:ind w:left="-851"/>
        <w:jc w:val="both"/>
        <w:rPr>
          <w:b/>
          <w:sz w:val="28"/>
          <w:szCs w:val="28"/>
        </w:rPr>
      </w:pPr>
      <w:r w:rsidRPr="003B7782">
        <w:rPr>
          <w:rFonts w:cs="Arial"/>
          <w:sz w:val="28"/>
          <w:szCs w:val="28"/>
          <w:shd w:val="clear" w:color="auto" w:fill="FFFFFF"/>
        </w:rPr>
        <w:t xml:space="preserve">•High Spanish language </w:t>
      </w:r>
      <w:bookmarkStart w:id="0" w:name="_GoBack"/>
      <w:bookmarkEnd w:id="0"/>
      <w:r w:rsidRPr="003B7782">
        <w:rPr>
          <w:rFonts w:cs="Arial"/>
          <w:sz w:val="28"/>
          <w:szCs w:val="28"/>
          <w:shd w:val="clear" w:color="auto" w:fill="FFFFFF"/>
        </w:rPr>
        <w:t>skills</w:t>
      </w:r>
    </w:p>
    <w:p w:rsidR="003B7782" w:rsidRDefault="003B7782" w:rsidP="003B7782">
      <w:pPr>
        <w:ind w:left="-851"/>
        <w:jc w:val="both"/>
        <w:rPr>
          <w:b/>
          <w:sz w:val="28"/>
          <w:szCs w:val="28"/>
        </w:rPr>
      </w:pPr>
      <w:r w:rsidRPr="003B7782">
        <w:rPr>
          <w:rFonts w:cs="Arial"/>
          <w:sz w:val="28"/>
          <w:szCs w:val="28"/>
          <w:shd w:val="clear" w:color="auto" w:fill="FFFFFF"/>
        </w:rPr>
        <w:t>•Excellent communication and writing skills</w:t>
      </w:r>
    </w:p>
    <w:p w:rsidR="00947FC9" w:rsidRPr="001563CC" w:rsidRDefault="003B7782" w:rsidP="003B7782">
      <w:pPr>
        <w:ind w:left="-851"/>
        <w:jc w:val="both"/>
        <w:rPr>
          <w:b/>
          <w:color w:val="000000" w:themeColor="text1"/>
          <w:sz w:val="28"/>
          <w:szCs w:val="28"/>
        </w:rPr>
      </w:pPr>
      <w:r w:rsidRPr="001563CC">
        <w:rPr>
          <w:rFonts w:cs="Arial"/>
          <w:color w:val="000000" w:themeColor="text1"/>
          <w:sz w:val="28"/>
          <w:szCs w:val="28"/>
          <w:shd w:val="clear" w:color="auto" w:fill="FFFFFF"/>
        </w:rPr>
        <w:t>•Experience in web development is preferable</w:t>
      </w:r>
    </w:p>
    <w:sectPr w:rsidR="00947FC9" w:rsidRPr="001563CC" w:rsidSect="00E96755">
      <w:headerReference w:type="even" r:id="rId9"/>
      <w:headerReference w:type="default" r:id="rId10"/>
      <w:pgSz w:w="11900" w:h="16840"/>
      <w:pgMar w:top="-1478" w:right="985" w:bottom="709" w:left="180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68A" w:rsidRDefault="0091468A" w:rsidP="000A582D">
      <w:r>
        <w:separator/>
      </w:r>
    </w:p>
  </w:endnote>
  <w:endnote w:type="continuationSeparator" w:id="1">
    <w:p w:rsidR="0091468A" w:rsidRDefault="0091468A" w:rsidP="000A5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68A" w:rsidRDefault="0091468A" w:rsidP="000A582D">
      <w:r>
        <w:separator/>
      </w:r>
    </w:p>
  </w:footnote>
  <w:footnote w:type="continuationSeparator" w:id="1">
    <w:p w:rsidR="0091468A" w:rsidRDefault="0091468A" w:rsidP="000A5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93" w:rsidRDefault="009C333B">
    <w:pPr>
      <w:pStyle w:val="Header"/>
    </w:pPr>
    <w:sdt>
      <w:sdtPr>
        <w:id w:val="1030452442"/>
        <w:placeholder>
          <w:docPart w:val="4080F3D572F81941AB55FA4BA594B676"/>
        </w:placeholder>
        <w:temporary/>
        <w:showingPlcHdr/>
      </w:sdtPr>
      <w:sdtContent>
        <w:r w:rsidR="00CB6B93">
          <w:t>[Type text]</w:t>
        </w:r>
      </w:sdtContent>
    </w:sdt>
    <w:r w:rsidR="00CB6B93">
      <w:ptab w:relativeTo="margin" w:alignment="center" w:leader="none"/>
    </w:r>
    <w:sdt>
      <w:sdtPr>
        <w:id w:val="436957693"/>
        <w:placeholder>
          <w:docPart w:val="AC5CAD569F883D4A88339206BA02639D"/>
        </w:placeholder>
        <w:temporary/>
        <w:showingPlcHdr/>
      </w:sdtPr>
      <w:sdtContent>
        <w:r w:rsidR="00CB6B93">
          <w:t>[Type text]</w:t>
        </w:r>
      </w:sdtContent>
    </w:sdt>
    <w:r w:rsidR="00CB6B93">
      <w:ptab w:relativeTo="margin" w:alignment="right" w:leader="none"/>
    </w:r>
    <w:sdt>
      <w:sdtPr>
        <w:id w:val="1623810868"/>
        <w:placeholder>
          <w:docPart w:val="10CC4B259FF3EE48AFC5A17B38921E8E"/>
        </w:placeholder>
        <w:temporary/>
        <w:showingPlcHdr/>
      </w:sdtPr>
      <w:sdtContent>
        <w:r w:rsidR="00CB6B93">
          <w:t>[Type text]</w:t>
        </w:r>
      </w:sdtContent>
    </w:sdt>
  </w:p>
  <w:p w:rsidR="00CB6B93" w:rsidRDefault="00CB6B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49" w:rsidRDefault="00FD2249"/>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4819"/>
    </w:tblGrid>
    <w:tr w:rsidR="00FD2249" w:rsidTr="00FD2249">
      <w:trPr>
        <w:trHeight w:val="986"/>
      </w:trPr>
      <w:tc>
        <w:tcPr>
          <w:tcW w:w="5246" w:type="dxa"/>
          <w:vAlign w:val="center"/>
        </w:tcPr>
        <w:p w:rsidR="00FD2249" w:rsidRDefault="00FD2249" w:rsidP="00FD2249">
          <w:pPr>
            <w:pStyle w:val="Header"/>
          </w:pPr>
          <w:r>
            <w:rPr>
              <w:noProof/>
              <w:lang w:val="es-ES" w:eastAsia="es-ES"/>
            </w:rPr>
            <w:drawing>
              <wp:anchor distT="0" distB="0" distL="114300" distR="114300" simplePos="0" relativeHeight="251659264" behindDoc="0" locked="0" layoutInCell="1" allowOverlap="1">
                <wp:simplePos x="0" y="0"/>
                <wp:positionH relativeFrom="column">
                  <wp:posOffset>14605</wp:posOffset>
                </wp:positionH>
                <wp:positionV relativeFrom="paragraph">
                  <wp:posOffset>102235</wp:posOffset>
                </wp:positionV>
                <wp:extent cx="1683385" cy="433070"/>
                <wp:effectExtent l="0" t="0" r="0" b="0"/>
                <wp:wrapNone/>
                <wp:docPr id="2" name="Image 1"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asmus-plus.ro/wp-content/uploads/2013/11/erasmus+logo_mic.jp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55" t="15802"/>
                        <a:stretch/>
                      </pic:blipFill>
                      <pic:spPr bwMode="auto">
                        <a:xfrm>
                          <a:off x="0" y="0"/>
                          <a:ext cx="1683385" cy="43307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D2249" w:rsidRDefault="00FD2249" w:rsidP="00FD2249">
          <w:pPr>
            <w:pStyle w:val="Header"/>
          </w:pPr>
        </w:p>
        <w:p w:rsidR="00FD2249" w:rsidRDefault="00FD2249" w:rsidP="00FD2249">
          <w:pPr>
            <w:pStyle w:val="Header"/>
          </w:pPr>
        </w:p>
        <w:p w:rsidR="00FD2249" w:rsidRDefault="00FD2249" w:rsidP="00FD2249">
          <w:pPr>
            <w:pStyle w:val="Header"/>
          </w:pPr>
        </w:p>
      </w:tc>
      <w:tc>
        <w:tcPr>
          <w:tcW w:w="4819" w:type="dxa"/>
          <w:vAlign w:val="center"/>
        </w:tcPr>
        <w:p w:rsidR="00FD2249" w:rsidRDefault="004A720E" w:rsidP="00FD2249">
          <w:pPr>
            <w:pStyle w:val="Header"/>
            <w:jc w:val="right"/>
          </w:pPr>
          <w:r>
            <w:rPr>
              <w:noProof/>
              <w:lang w:val="es-ES" w:eastAsia="es-ES"/>
            </w:rPr>
            <w:drawing>
              <wp:anchor distT="0" distB="0" distL="114300" distR="114300" simplePos="0" relativeHeight="251661312" behindDoc="0" locked="0" layoutInCell="1" allowOverlap="1">
                <wp:simplePos x="0" y="0"/>
                <wp:positionH relativeFrom="column">
                  <wp:posOffset>1845945</wp:posOffset>
                </wp:positionH>
                <wp:positionV relativeFrom="paragraph">
                  <wp:posOffset>-121285</wp:posOffset>
                </wp:positionV>
                <wp:extent cx="826770" cy="821055"/>
                <wp:effectExtent l="0" t="0" r="0" b="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770" cy="821055"/>
                        </a:xfrm>
                        <a:prstGeom prst="rect">
                          <a:avLst/>
                        </a:prstGeom>
                        <a:noFill/>
                        <a:ln>
                          <a:noFill/>
                        </a:ln>
                      </pic:spPr>
                    </pic:pic>
                  </a:graphicData>
                </a:graphic>
              </wp:anchor>
            </w:drawing>
          </w:r>
        </w:p>
      </w:tc>
    </w:tr>
  </w:tbl>
  <w:p w:rsidR="00FD2249" w:rsidRDefault="00FD2249" w:rsidP="00376453">
    <w:pPr>
      <w:pStyle w:val="Header"/>
      <w:ind w:left="426"/>
      <w:jc w:val="right"/>
    </w:pPr>
  </w:p>
  <w:p w:rsidR="00FD2249" w:rsidRDefault="00FD2249" w:rsidP="00B128D3">
    <w:pPr>
      <w:pStyle w:val="Header"/>
      <w:ind w:left="426"/>
    </w:pPr>
  </w:p>
  <w:p w:rsidR="00FD2249" w:rsidRDefault="00FD2249" w:rsidP="00B128D3">
    <w:pPr>
      <w:pStyle w:val="Header"/>
      <w:ind w:left="426"/>
    </w:pPr>
  </w:p>
  <w:p w:rsidR="00FD2249" w:rsidRDefault="00FD2249" w:rsidP="00B128D3">
    <w:pPr>
      <w:pStyle w:val="Header"/>
      <w:ind w:left="426"/>
    </w:pPr>
  </w:p>
  <w:p w:rsidR="00CB6B93" w:rsidRDefault="00CB6B93" w:rsidP="00B128D3">
    <w:pPr>
      <w:pStyle w:val="Header"/>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F98"/>
    <w:multiLevelType w:val="hybridMultilevel"/>
    <w:tmpl w:val="1FAA3CD0"/>
    <w:lvl w:ilvl="0" w:tplc="FB9EA4CE">
      <w:start w:val="1"/>
      <w:numFmt w:val="bullet"/>
      <w:lvlText w:val=""/>
      <w:lvlJc w:val="left"/>
      <w:pPr>
        <w:ind w:left="-13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044D81"/>
    <w:multiLevelType w:val="hybridMultilevel"/>
    <w:tmpl w:val="DEE4697C"/>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2">
    <w:nsid w:val="2B89597B"/>
    <w:multiLevelType w:val="hybridMultilevel"/>
    <w:tmpl w:val="334E9286"/>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3">
    <w:nsid w:val="4E2779BD"/>
    <w:multiLevelType w:val="hybridMultilevel"/>
    <w:tmpl w:val="0FD0F938"/>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4">
    <w:nsid w:val="68500962"/>
    <w:multiLevelType w:val="hybridMultilevel"/>
    <w:tmpl w:val="42B0E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0A582D"/>
    <w:rsid w:val="0002418C"/>
    <w:rsid w:val="000A582D"/>
    <w:rsid w:val="000A6C2A"/>
    <w:rsid w:val="000B5F85"/>
    <w:rsid w:val="00103529"/>
    <w:rsid w:val="00122841"/>
    <w:rsid w:val="00123705"/>
    <w:rsid w:val="00143F19"/>
    <w:rsid w:val="0015166F"/>
    <w:rsid w:val="001563CC"/>
    <w:rsid w:val="001865D6"/>
    <w:rsid w:val="001B3691"/>
    <w:rsid w:val="001E7217"/>
    <w:rsid w:val="002222C8"/>
    <w:rsid w:val="002253FC"/>
    <w:rsid w:val="002E1E49"/>
    <w:rsid w:val="0034698B"/>
    <w:rsid w:val="00364838"/>
    <w:rsid w:val="003750AE"/>
    <w:rsid w:val="00376453"/>
    <w:rsid w:val="003777E4"/>
    <w:rsid w:val="003B7782"/>
    <w:rsid w:val="00434687"/>
    <w:rsid w:val="004A720E"/>
    <w:rsid w:val="004B345B"/>
    <w:rsid w:val="004E7E86"/>
    <w:rsid w:val="00506AAD"/>
    <w:rsid w:val="00596C19"/>
    <w:rsid w:val="005A7308"/>
    <w:rsid w:val="005B7C5A"/>
    <w:rsid w:val="00614F20"/>
    <w:rsid w:val="00620924"/>
    <w:rsid w:val="006457DD"/>
    <w:rsid w:val="00653BDF"/>
    <w:rsid w:val="00681990"/>
    <w:rsid w:val="00695803"/>
    <w:rsid w:val="00697675"/>
    <w:rsid w:val="006C3D61"/>
    <w:rsid w:val="006F0C53"/>
    <w:rsid w:val="007D5547"/>
    <w:rsid w:val="00806491"/>
    <w:rsid w:val="00880EAF"/>
    <w:rsid w:val="008D4D33"/>
    <w:rsid w:val="008F3AD0"/>
    <w:rsid w:val="0091468A"/>
    <w:rsid w:val="009405FE"/>
    <w:rsid w:val="00947FC9"/>
    <w:rsid w:val="009663B5"/>
    <w:rsid w:val="009779BF"/>
    <w:rsid w:val="009948E9"/>
    <w:rsid w:val="009A6D54"/>
    <w:rsid w:val="009C333B"/>
    <w:rsid w:val="009D19CF"/>
    <w:rsid w:val="00A92AF3"/>
    <w:rsid w:val="00A943AB"/>
    <w:rsid w:val="00AD6C5A"/>
    <w:rsid w:val="00B128D3"/>
    <w:rsid w:val="00B27600"/>
    <w:rsid w:val="00BB4777"/>
    <w:rsid w:val="00BB6059"/>
    <w:rsid w:val="00CB6B93"/>
    <w:rsid w:val="00CE24D7"/>
    <w:rsid w:val="00D13CB8"/>
    <w:rsid w:val="00DE39BA"/>
    <w:rsid w:val="00E0039B"/>
    <w:rsid w:val="00E06779"/>
    <w:rsid w:val="00E15CC2"/>
    <w:rsid w:val="00E95BE9"/>
    <w:rsid w:val="00E96755"/>
    <w:rsid w:val="00E97E97"/>
    <w:rsid w:val="00EB751C"/>
    <w:rsid w:val="00EC6983"/>
    <w:rsid w:val="00ED1B3A"/>
    <w:rsid w:val="00EE516F"/>
    <w:rsid w:val="00F67C65"/>
    <w:rsid w:val="00F96B3D"/>
    <w:rsid w:val="00FD2249"/>
    <w:rsid w:val="00FE3320"/>
    <w:rsid w:val="108817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82D"/>
    <w:pPr>
      <w:tabs>
        <w:tab w:val="center" w:pos="4320"/>
        <w:tab w:val="right" w:pos="8640"/>
      </w:tabs>
    </w:pPr>
  </w:style>
  <w:style w:type="character" w:customStyle="1" w:styleId="HeaderChar">
    <w:name w:val="Header Char"/>
    <w:basedOn w:val="DefaultParagraphFont"/>
    <w:link w:val="Header"/>
    <w:uiPriority w:val="99"/>
    <w:rsid w:val="000A582D"/>
  </w:style>
  <w:style w:type="paragraph" w:styleId="Footer">
    <w:name w:val="footer"/>
    <w:basedOn w:val="Normal"/>
    <w:link w:val="FooterChar"/>
    <w:uiPriority w:val="99"/>
    <w:unhideWhenUsed/>
    <w:rsid w:val="000A582D"/>
    <w:pPr>
      <w:tabs>
        <w:tab w:val="center" w:pos="4320"/>
        <w:tab w:val="right" w:pos="8640"/>
      </w:tabs>
    </w:pPr>
  </w:style>
  <w:style w:type="character" w:customStyle="1" w:styleId="FooterChar">
    <w:name w:val="Footer Char"/>
    <w:basedOn w:val="DefaultParagraphFont"/>
    <w:link w:val="Footer"/>
    <w:uiPriority w:val="99"/>
    <w:rsid w:val="000A582D"/>
  </w:style>
  <w:style w:type="table" w:styleId="TableGrid">
    <w:name w:val="Table Grid"/>
    <w:basedOn w:val="TableNormal"/>
    <w:uiPriority w:val="59"/>
    <w:rsid w:val="000A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2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249"/>
    <w:rPr>
      <w:rFonts w:ascii="Lucida Grande" w:hAnsi="Lucida Grande" w:cs="Lucida Grande"/>
      <w:sz w:val="18"/>
      <w:szCs w:val="18"/>
    </w:rPr>
  </w:style>
  <w:style w:type="paragraph" w:styleId="ListParagraph">
    <w:name w:val="List Paragraph"/>
    <w:basedOn w:val="Normal"/>
    <w:uiPriority w:val="34"/>
    <w:qFormat/>
    <w:rsid w:val="00B27600"/>
    <w:pPr>
      <w:ind w:left="720"/>
      <w:contextualSpacing/>
    </w:pPr>
  </w:style>
  <w:style w:type="character" w:styleId="Hyperlink">
    <w:name w:val="Hyperlink"/>
    <w:basedOn w:val="DefaultParagraphFont"/>
    <w:uiPriority w:val="99"/>
    <w:unhideWhenUsed/>
    <w:rsid w:val="00FE33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667483">
      <w:bodyDiv w:val="1"/>
      <w:marLeft w:val="0"/>
      <w:marRight w:val="0"/>
      <w:marTop w:val="0"/>
      <w:marBottom w:val="0"/>
      <w:divBdr>
        <w:top w:val="none" w:sz="0" w:space="0" w:color="auto"/>
        <w:left w:val="none" w:sz="0" w:space="0" w:color="auto"/>
        <w:bottom w:val="none" w:sz="0" w:space="0" w:color="auto"/>
        <w:right w:val="none" w:sz="0" w:space="0" w:color="auto"/>
      </w:divBdr>
    </w:div>
    <w:div w:id="635991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80F3D572F81941AB55FA4BA594B676"/>
        <w:category>
          <w:name w:val="General"/>
          <w:gallery w:val="placeholder"/>
        </w:category>
        <w:types>
          <w:type w:val="bbPlcHdr"/>
        </w:types>
        <w:behaviors>
          <w:behavior w:val="content"/>
        </w:behaviors>
        <w:guid w:val="{2F19971D-DEB6-2E46-8A01-CEF4D41CDDB3}"/>
      </w:docPartPr>
      <w:docPartBody>
        <w:p w:rsidR="00284C86" w:rsidRDefault="00284C86" w:rsidP="00284C86">
          <w:pPr>
            <w:pStyle w:val="4080F3D572F81941AB55FA4BA594B676"/>
          </w:pPr>
          <w:r>
            <w:t>[Type text]</w:t>
          </w:r>
        </w:p>
      </w:docPartBody>
    </w:docPart>
    <w:docPart>
      <w:docPartPr>
        <w:name w:val="AC5CAD569F883D4A88339206BA02639D"/>
        <w:category>
          <w:name w:val="General"/>
          <w:gallery w:val="placeholder"/>
        </w:category>
        <w:types>
          <w:type w:val="bbPlcHdr"/>
        </w:types>
        <w:behaviors>
          <w:behavior w:val="content"/>
        </w:behaviors>
        <w:guid w:val="{31F95BCB-BC5E-DA4C-8FB6-CBE7791A94D5}"/>
      </w:docPartPr>
      <w:docPartBody>
        <w:p w:rsidR="00284C86" w:rsidRDefault="00284C86" w:rsidP="00284C86">
          <w:pPr>
            <w:pStyle w:val="AC5CAD569F883D4A88339206BA02639D"/>
          </w:pPr>
          <w:r>
            <w:t>[Type text]</w:t>
          </w:r>
        </w:p>
      </w:docPartBody>
    </w:docPart>
    <w:docPart>
      <w:docPartPr>
        <w:name w:val="10CC4B259FF3EE48AFC5A17B38921E8E"/>
        <w:category>
          <w:name w:val="General"/>
          <w:gallery w:val="placeholder"/>
        </w:category>
        <w:types>
          <w:type w:val="bbPlcHdr"/>
        </w:types>
        <w:behaviors>
          <w:behavior w:val="content"/>
        </w:behaviors>
        <w:guid w:val="{DB515827-35B2-594D-8403-EF160AE37B46}"/>
      </w:docPartPr>
      <w:docPartBody>
        <w:p w:rsidR="00284C86" w:rsidRDefault="00284C86" w:rsidP="00284C86">
          <w:pPr>
            <w:pStyle w:val="10CC4B259FF3EE48AFC5A17B38921E8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284C86"/>
    <w:rsid w:val="00033B3B"/>
    <w:rsid w:val="00150FC2"/>
    <w:rsid w:val="001A6D21"/>
    <w:rsid w:val="001E65C0"/>
    <w:rsid w:val="00264AEA"/>
    <w:rsid w:val="00284C86"/>
    <w:rsid w:val="005225B7"/>
    <w:rsid w:val="005232F2"/>
    <w:rsid w:val="005322F2"/>
    <w:rsid w:val="00767C78"/>
    <w:rsid w:val="008543A3"/>
    <w:rsid w:val="008C1FE9"/>
    <w:rsid w:val="0091793A"/>
    <w:rsid w:val="009838A4"/>
    <w:rsid w:val="00BF5F3B"/>
    <w:rsid w:val="00C1234E"/>
    <w:rsid w:val="00C500E9"/>
    <w:rsid w:val="00CC2F63"/>
    <w:rsid w:val="00E603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0F3D572F81941AB55FA4BA594B676">
    <w:name w:val="4080F3D572F81941AB55FA4BA594B676"/>
    <w:rsid w:val="00284C86"/>
  </w:style>
  <w:style w:type="paragraph" w:customStyle="1" w:styleId="AC5CAD569F883D4A88339206BA02639D">
    <w:name w:val="AC5CAD569F883D4A88339206BA02639D"/>
    <w:rsid w:val="00284C86"/>
  </w:style>
  <w:style w:type="paragraph" w:customStyle="1" w:styleId="10CC4B259FF3EE48AFC5A17B38921E8E">
    <w:name w:val="10CC4B259FF3EE48AFC5A17B38921E8E"/>
    <w:rsid w:val="00284C86"/>
  </w:style>
  <w:style w:type="paragraph" w:customStyle="1" w:styleId="88E911677834C447B01053186084D046">
    <w:name w:val="88E911677834C447B01053186084D046"/>
    <w:rsid w:val="00284C86"/>
  </w:style>
  <w:style w:type="paragraph" w:customStyle="1" w:styleId="B780A9A2CED08B42B12EECC1B344FECA">
    <w:name w:val="B780A9A2CED08B42B12EECC1B344FECA"/>
    <w:rsid w:val="00284C86"/>
  </w:style>
  <w:style w:type="paragraph" w:customStyle="1" w:styleId="EE85B97067D31843BA54DC44BD280315">
    <w:name w:val="EE85B97067D31843BA54DC44BD280315"/>
    <w:rsid w:val="00284C86"/>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A54D-F040-AE45-8DF3-E11F56F3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1030</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dc:creator>
  <cp:lastModifiedBy>Usuario</cp:lastModifiedBy>
  <cp:revision>20</cp:revision>
  <cp:lastPrinted>2018-02-21T11:50:00Z</cp:lastPrinted>
  <dcterms:created xsi:type="dcterms:W3CDTF">2018-05-21T08:09:00Z</dcterms:created>
  <dcterms:modified xsi:type="dcterms:W3CDTF">2020-07-08T10:07:00Z</dcterms:modified>
</cp:coreProperties>
</file>